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72" w:rsidRPr="00D44072" w:rsidRDefault="00D44072" w:rsidP="00932947">
      <w:pPr>
        <w:pStyle w:val="Bezmezer"/>
        <w:rPr>
          <w:rFonts w:ascii="Ronnia Lt" w:hAnsi="Ronnia Lt"/>
          <w:b/>
          <w:sz w:val="36"/>
          <w:szCs w:val="36"/>
        </w:rPr>
      </w:pPr>
      <w:r w:rsidRPr="00D44072">
        <w:rPr>
          <w:rFonts w:ascii="Ronnia Lt" w:hAnsi="Ronnia Lt"/>
          <w:b/>
          <w:sz w:val="36"/>
          <w:szCs w:val="36"/>
        </w:rPr>
        <w:t>ŘÍJEN</w:t>
      </w:r>
    </w:p>
    <w:p w:rsidR="00932947" w:rsidRPr="00852035" w:rsidRDefault="00932947" w:rsidP="00932947">
      <w:pPr>
        <w:pStyle w:val="Bezmezer"/>
        <w:rPr>
          <w:rFonts w:ascii="Ronnia Lt" w:hAnsi="Ronnia Lt"/>
          <w:sz w:val="22"/>
          <w:szCs w:val="22"/>
        </w:rPr>
      </w:pPr>
    </w:p>
    <w:p w:rsidR="00932947" w:rsidRPr="00086660" w:rsidRDefault="00932947" w:rsidP="00932947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</w:rPr>
      </w:pPr>
      <w:r w:rsidRPr="00086660">
        <w:rPr>
          <w:rFonts w:ascii="Ronnia Lt" w:hAnsi="Ronnia Lt"/>
        </w:rPr>
        <w:t>Orchestrální cyklus</w:t>
      </w:r>
    </w:p>
    <w:p w:rsidR="00932947" w:rsidRPr="00852035" w:rsidRDefault="00932947" w:rsidP="00932947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2"/>
          <w:szCs w:val="22"/>
        </w:rPr>
      </w:pPr>
    </w:p>
    <w:p w:rsidR="00932947" w:rsidRPr="00852035" w:rsidRDefault="00932947" w:rsidP="00932947">
      <w:pPr>
        <w:spacing w:after="0" w:line="20" w:lineRule="atLeast"/>
        <w:rPr>
          <w:rFonts w:ascii="Ronnia Lt" w:hAnsi="Ronnia Lt"/>
          <w:b/>
          <w:sz w:val="22"/>
          <w:szCs w:val="22"/>
        </w:rPr>
      </w:pPr>
      <w:r w:rsidRPr="00852035">
        <w:rPr>
          <w:rFonts w:ascii="Ronnia Lt" w:hAnsi="Ronnia Lt"/>
          <w:b/>
          <w:sz w:val="22"/>
          <w:szCs w:val="22"/>
        </w:rPr>
        <w:t>SMAVÉ POZDVIŽENÍ Z UHERSKO-RAKOUSKA</w:t>
      </w:r>
    </w:p>
    <w:p w:rsidR="00932947" w:rsidRPr="00086660" w:rsidRDefault="00932947" w:rsidP="00932947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  <w:r w:rsidRPr="00086660">
        <w:rPr>
          <w:rFonts w:ascii="Ronnia Lt" w:hAnsi="Ronnia Lt"/>
          <w:sz w:val="20"/>
          <w:szCs w:val="20"/>
        </w:rPr>
        <w:t>Středa 1. října 2014, 19.30 hodin</w:t>
      </w:r>
      <w:r w:rsidR="00086660">
        <w:rPr>
          <w:rFonts w:ascii="Ronnia Lt" w:hAnsi="Ronnia Lt"/>
          <w:sz w:val="20"/>
          <w:szCs w:val="20"/>
        </w:rPr>
        <w:t>.</w:t>
      </w:r>
    </w:p>
    <w:p w:rsidR="00932947" w:rsidRPr="00086660" w:rsidRDefault="009D43AB" w:rsidP="00932947">
      <w:pPr>
        <w:pStyle w:val="Bezmezer"/>
        <w:rPr>
          <w:rFonts w:ascii="Ronnia Lt" w:hAnsi="Ronnia Lt"/>
          <w:sz w:val="20"/>
          <w:szCs w:val="20"/>
        </w:rPr>
      </w:pPr>
      <w:r>
        <w:rPr>
          <w:rFonts w:ascii="Ronnia Lt" w:hAnsi="Ronnia Lt"/>
          <w:sz w:val="20"/>
          <w:szCs w:val="20"/>
        </w:rPr>
        <w:t xml:space="preserve">Smetanova síň Obecního domu, </w:t>
      </w:r>
      <w:r w:rsidR="00346ADC">
        <w:rPr>
          <w:rFonts w:ascii="Ronnia Lt" w:hAnsi="Ronnia Lt"/>
          <w:sz w:val="20"/>
          <w:szCs w:val="20"/>
        </w:rPr>
        <w:t>N</w:t>
      </w:r>
      <w:r w:rsidRPr="009D43AB">
        <w:rPr>
          <w:rFonts w:ascii="Ronnia Lt" w:hAnsi="Ronnia Lt"/>
          <w:sz w:val="20"/>
          <w:szCs w:val="20"/>
        </w:rPr>
        <w:t>áměstí Republiky 5, 111 21 Praha 1</w:t>
      </w:r>
      <w:r w:rsidR="00346ADC">
        <w:rPr>
          <w:rFonts w:ascii="Ronnia Lt" w:hAnsi="Ronnia Lt"/>
          <w:sz w:val="20"/>
          <w:szCs w:val="20"/>
        </w:rPr>
        <w:t>.</w:t>
      </w:r>
    </w:p>
    <w:p w:rsidR="00086660" w:rsidRPr="00086660" w:rsidRDefault="00086660" w:rsidP="00852035">
      <w:pPr>
        <w:spacing w:after="0" w:line="20" w:lineRule="atLeast"/>
        <w:rPr>
          <w:rFonts w:ascii="Ronnia Lt" w:hAnsi="Ronnia Lt"/>
          <w:b/>
          <w:sz w:val="20"/>
          <w:szCs w:val="20"/>
        </w:rPr>
      </w:pPr>
    </w:p>
    <w:p w:rsidR="00852035" w:rsidRPr="00086660" w:rsidRDefault="00932947" w:rsidP="00852035">
      <w:pPr>
        <w:spacing w:after="0" w:line="20" w:lineRule="atLeast"/>
        <w:rPr>
          <w:rFonts w:ascii="Ronnia Lt" w:hAnsi="Ronnia Lt"/>
          <w:sz w:val="20"/>
          <w:szCs w:val="20"/>
        </w:rPr>
      </w:pPr>
      <w:r w:rsidRPr="00086660">
        <w:rPr>
          <w:rFonts w:ascii="Ronnia Lt" w:hAnsi="Ronnia Lt"/>
          <w:b/>
          <w:sz w:val="20"/>
          <w:szCs w:val="20"/>
        </w:rPr>
        <w:t>Dirigent</w:t>
      </w:r>
      <w:r w:rsidR="00852035" w:rsidRPr="00086660">
        <w:rPr>
          <w:rFonts w:ascii="Ronnia Lt" w:hAnsi="Ronnia Lt"/>
          <w:b/>
          <w:sz w:val="20"/>
          <w:szCs w:val="20"/>
        </w:rPr>
        <w:t xml:space="preserve">: </w:t>
      </w:r>
      <w:proofErr w:type="spellStart"/>
      <w:r w:rsidRPr="00086660">
        <w:rPr>
          <w:rFonts w:ascii="Ronnia Lt" w:hAnsi="Ronnia Lt"/>
          <w:sz w:val="20"/>
          <w:szCs w:val="20"/>
        </w:rPr>
        <w:t>Kaspar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Zehnder</w:t>
      </w:r>
      <w:proofErr w:type="spellEnd"/>
      <w:r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Pr="00086660">
        <w:rPr>
          <w:rFonts w:ascii="Ronnia Lt" w:hAnsi="Ronnia Lt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086660">
        <w:rPr>
          <w:rFonts w:ascii="Ronnia Lt" w:hAnsi="Ronnia Lt"/>
          <w:b/>
          <w:color w:val="000000"/>
          <w:sz w:val="20"/>
          <w:szCs w:val="20"/>
          <w:shd w:val="clear" w:color="auto" w:fill="FFFFFF"/>
          <w:lang w:eastAsia="cs-CZ"/>
        </w:rPr>
        <w:t>Sólist</w:t>
      </w:r>
      <w:r w:rsidR="002A5EC0">
        <w:rPr>
          <w:rFonts w:ascii="Ronnia Lt" w:hAnsi="Ronnia Lt"/>
          <w:b/>
          <w:color w:val="000000"/>
          <w:sz w:val="20"/>
          <w:szCs w:val="20"/>
          <w:shd w:val="clear" w:color="auto" w:fill="FFFFFF"/>
          <w:lang w:eastAsia="cs-CZ"/>
        </w:rPr>
        <w:t>k</w:t>
      </w:r>
      <w:r w:rsidRPr="00086660">
        <w:rPr>
          <w:rFonts w:ascii="Ronnia Lt" w:hAnsi="Ronnia Lt"/>
          <w:b/>
          <w:color w:val="000000"/>
          <w:sz w:val="20"/>
          <w:szCs w:val="20"/>
          <w:shd w:val="clear" w:color="auto" w:fill="FFFFFF"/>
          <w:lang w:eastAsia="cs-CZ"/>
        </w:rPr>
        <w:t>a:</w:t>
      </w:r>
      <w:r w:rsidRPr="00086660">
        <w:rPr>
          <w:rFonts w:ascii="Ronnia Lt" w:hAnsi="Ronnia Lt"/>
          <w:sz w:val="20"/>
          <w:szCs w:val="20"/>
        </w:rPr>
        <w:t xml:space="preserve"> Julia </w:t>
      </w:r>
      <w:proofErr w:type="spellStart"/>
      <w:r w:rsidRPr="00086660">
        <w:rPr>
          <w:rFonts w:ascii="Ronnia Lt" w:hAnsi="Ronnia Lt"/>
          <w:sz w:val="20"/>
          <w:szCs w:val="20"/>
        </w:rPr>
        <w:t>Kamenik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—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>soprán</w:t>
      </w:r>
      <w:r w:rsidR="00346ADC"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="00346ADC">
        <w:rPr>
          <w:rFonts w:ascii="Ronnia Lt" w:hAnsi="Ronnia Lt"/>
          <w:color w:val="000000"/>
          <w:sz w:val="20"/>
          <w:szCs w:val="20"/>
          <w:lang w:eastAsia="cs-CZ"/>
        </w:rPr>
        <w:t xml:space="preserve"> </w:t>
      </w:r>
      <w:r w:rsidR="00346ADC" w:rsidRPr="00346ADC">
        <w:rPr>
          <w:rFonts w:ascii="Ronnia Lt" w:hAnsi="Ronnia Lt"/>
          <w:b/>
          <w:color w:val="000000"/>
          <w:sz w:val="20"/>
          <w:szCs w:val="20"/>
          <w:lang w:eastAsia="cs-CZ"/>
        </w:rPr>
        <w:t>Účinkují:</w:t>
      </w:r>
      <w:r w:rsidR="00346ADC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="00852035" w:rsidRPr="00086660">
        <w:rPr>
          <w:rFonts w:ascii="Ronnia Lt" w:hAnsi="Ronnia Lt"/>
          <w:sz w:val="20"/>
          <w:szCs w:val="20"/>
        </w:rPr>
        <w:t>Kalandos</w:t>
      </w:r>
      <w:proofErr w:type="spellEnd"/>
      <w:r w:rsidR="00852035" w:rsidRPr="00086660">
        <w:rPr>
          <w:rFonts w:ascii="Ronnia Lt" w:hAnsi="Ronnia Lt"/>
          <w:sz w:val="20"/>
          <w:szCs w:val="20"/>
        </w:rPr>
        <w:t xml:space="preserve"> Ensemble Budapešť, Český filharmonický sbor Brno, Petr Fiala — sbormistr.</w:t>
      </w:r>
    </w:p>
    <w:p w:rsidR="00086660" w:rsidRPr="00086660" w:rsidRDefault="00086660" w:rsidP="00932947">
      <w:pPr>
        <w:spacing w:after="0" w:line="20" w:lineRule="atLeast"/>
        <w:rPr>
          <w:rFonts w:ascii="Ronnia Lt" w:hAnsi="Ronnia Lt"/>
          <w:b/>
          <w:sz w:val="20"/>
          <w:szCs w:val="20"/>
        </w:rPr>
      </w:pPr>
    </w:p>
    <w:p w:rsidR="00932947" w:rsidRPr="00086660" w:rsidRDefault="00852035" w:rsidP="00932947">
      <w:pPr>
        <w:spacing w:after="0" w:line="20" w:lineRule="atLeast"/>
        <w:rPr>
          <w:rFonts w:ascii="Ronnia Lt" w:hAnsi="Ronnia Lt"/>
          <w:b/>
          <w:sz w:val="20"/>
          <w:szCs w:val="20"/>
        </w:rPr>
      </w:pPr>
      <w:r w:rsidRPr="00086660">
        <w:rPr>
          <w:rFonts w:ascii="Ronnia Lt" w:hAnsi="Ronnia Lt"/>
          <w:b/>
          <w:sz w:val="20"/>
          <w:szCs w:val="20"/>
        </w:rPr>
        <w:t xml:space="preserve">Program: </w:t>
      </w:r>
      <w:r w:rsidR="00932947" w:rsidRPr="00086660">
        <w:rPr>
          <w:rFonts w:ascii="Ronnia Lt" w:hAnsi="Ronnia Lt"/>
          <w:b/>
          <w:sz w:val="20"/>
          <w:szCs w:val="20"/>
        </w:rPr>
        <w:t>JOHANN STRAUSS</w:t>
      </w:r>
      <w:r w:rsidR="00932947" w:rsidRPr="00086660">
        <w:rPr>
          <w:rFonts w:ascii="Ronnia Lt" w:hAnsi="Ronnia Lt"/>
          <w:sz w:val="20"/>
          <w:szCs w:val="20"/>
        </w:rPr>
        <w:t xml:space="preserve"> </w:t>
      </w:r>
      <w:r w:rsidR="00932947" w:rsidRPr="002A5EC0">
        <w:rPr>
          <w:rFonts w:ascii="Ronnia Lt" w:hAnsi="Ronnia Lt"/>
          <w:b/>
          <w:sz w:val="20"/>
          <w:szCs w:val="20"/>
        </w:rPr>
        <w:t>ml.</w:t>
      </w:r>
      <w:r w:rsidR="00932947" w:rsidRPr="00086660">
        <w:rPr>
          <w:rFonts w:ascii="Ronnia Lt" w:hAnsi="Ronnia Lt"/>
          <w:sz w:val="20"/>
          <w:szCs w:val="20"/>
        </w:rPr>
        <w:t xml:space="preserve"> —</w:t>
      </w:r>
      <w:r w:rsidRPr="00086660">
        <w:rPr>
          <w:rFonts w:ascii="Ronnia Lt" w:hAnsi="Ronnia Lt"/>
          <w:sz w:val="20"/>
          <w:szCs w:val="20"/>
        </w:rPr>
        <w:t xml:space="preserve"> </w:t>
      </w:r>
      <w:r w:rsidR="00932947" w:rsidRPr="00086660">
        <w:rPr>
          <w:rFonts w:ascii="Ronnia Lt" w:hAnsi="Ronnia Lt"/>
          <w:sz w:val="20"/>
          <w:szCs w:val="20"/>
        </w:rPr>
        <w:t>Cikánský baron, předehra k operetě —</w:t>
      </w:r>
    </w:p>
    <w:p w:rsidR="00932947" w:rsidRPr="00086660" w:rsidRDefault="00932947" w:rsidP="00932947">
      <w:pPr>
        <w:spacing w:after="0" w:line="20" w:lineRule="atLeast"/>
        <w:rPr>
          <w:rFonts w:ascii="Ronnia Lt" w:hAnsi="Ronnia Lt"/>
          <w:sz w:val="20"/>
          <w:szCs w:val="20"/>
        </w:rPr>
      </w:pPr>
      <w:r w:rsidRPr="00086660">
        <w:rPr>
          <w:rFonts w:ascii="Ronnia Lt" w:hAnsi="Ronnia Lt"/>
          <w:sz w:val="20"/>
          <w:szCs w:val="20"/>
        </w:rPr>
        <w:t>Vstupní pochod, op. 327 z operety Cikánský baron —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Habt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Acht</w:t>
      </w:r>
      <w:proofErr w:type="spellEnd"/>
      <w:r w:rsidRPr="00086660">
        <w:rPr>
          <w:rFonts w:ascii="Ronnia Lt" w:hAnsi="Ronnia Lt"/>
          <w:sz w:val="20"/>
          <w:szCs w:val="20"/>
        </w:rPr>
        <w:t>,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Habt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Acht</w:t>
      </w:r>
      <w:proofErr w:type="spellEnd"/>
      <w:r w:rsidRPr="00086660">
        <w:rPr>
          <w:rFonts w:ascii="Ronnia Lt" w:hAnsi="Ronnia Lt"/>
          <w:sz w:val="20"/>
          <w:szCs w:val="20"/>
        </w:rPr>
        <w:t>, z operety Cikánský baron —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Eljen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a Magyar, polka </w:t>
      </w:r>
      <w:proofErr w:type="spellStart"/>
      <w:r w:rsidRPr="00086660">
        <w:rPr>
          <w:rFonts w:ascii="Ronnia Lt" w:hAnsi="Ronnia Lt"/>
          <w:sz w:val="20"/>
          <w:szCs w:val="20"/>
        </w:rPr>
        <w:t>schnell</w:t>
      </w:r>
      <w:proofErr w:type="spellEnd"/>
      <w:r w:rsidR="00852035"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>pro orchestr, op. 332</w:t>
      </w:r>
      <w:r w:rsidR="00852035"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b/>
          <w:sz w:val="20"/>
          <w:szCs w:val="20"/>
        </w:rPr>
        <w:t>EMMERIC</w:t>
      </w:r>
      <w:r w:rsidR="00852035" w:rsidRPr="00086660">
        <w:rPr>
          <w:rFonts w:ascii="Ronnia Lt" w:hAnsi="Ronnia Lt"/>
          <w:b/>
          <w:sz w:val="20"/>
          <w:szCs w:val="20"/>
        </w:rPr>
        <w:t>H KÁLMÁN</w:t>
      </w:r>
      <w:r w:rsidR="00852035" w:rsidRPr="00086660">
        <w:rPr>
          <w:rFonts w:ascii="Ronnia Lt" w:hAnsi="Ronnia Lt"/>
          <w:sz w:val="20"/>
          <w:szCs w:val="20"/>
        </w:rPr>
        <w:t xml:space="preserve"> — Čardášová princezna. </w:t>
      </w:r>
      <w:r w:rsidRPr="00086660">
        <w:rPr>
          <w:rFonts w:ascii="Ronnia Lt" w:hAnsi="Ronnia Lt"/>
          <w:sz w:val="20"/>
          <w:szCs w:val="20"/>
        </w:rPr>
        <w:t>Finále č. 1</w:t>
      </w:r>
      <w:r w:rsidR="00852035"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b/>
          <w:sz w:val="20"/>
          <w:szCs w:val="20"/>
        </w:rPr>
        <w:t>JOHANNES BRAHMS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>— Uherské tance č. 1, 5, 17</w:t>
      </w:r>
      <w:r w:rsidR="00852035"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b/>
          <w:sz w:val="20"/>
          <w:szCs w:val="20"/>
        </w:rPr>
        <w:t>R</w:t>
      </w:r>
      <w:r w:rsidR="00852035" w:rsidRPr="00086660">
        <w:rPr>
          <w:rFonts w:ascii="Ronnia Lt" w:hAnsi="Ronnia Lt"/>
          <w:b/>
          <w:sz w:val="20"/>
          <w:szCs w:val="20"/>
        </w:rPr>
        <w:t>OBERT STOLZ</w:t>
      </w:r>
      <w:r w:rsidR="00852035" w:rsidRPr="00086660">
        <w:rPr>
          <w:rFonts w:ascii="Ronnia Lt" w:hAnsi="Ronnia Lt"/>
          <w:sz w:val="20"/>
          <w:szCs w:val="20"/>
        </w:rPr>
        <w:t xml:space="preserve"> — </w:t>
      </w:r>
      <w:proofErr w:type="spellStart"/>
      <w:r w:rsidR="00852035" w:rsidRPr="00086660">
        <w:rPr>
          <w:rFonts w:ascii="Ronnia Lt" w:hAnsi="Ronnia Lt"/>
          <w:sz w:val="20"/>
          <w:szCs w:val="20"/>
        </w:rPr>
        <w:t>Spiel</w:t>
      </w:r>
      <w:proofErr w:type="spellEnd"/>
      <w:r w:rsidR="00852035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="00852035" w:rsidRPr="00086660">
        <w:rPr>
          <w:rFonts w:ascii="Ronnia Lt" w:hAnsi="Ronnia Lt"/>
          <w:sz w:val="20"/>
          <w:szCs w:val="20"/>
        </w:rPr>
        <w:t>auf</w:t>
      </w:r>
      <w:proofErr w:type="spellEnd"/>
      <w:r w:rsidR="00852035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="00852035" w:rsidRPr="00086660">
        <w:rPr>
          <w:rFonts w:ascii="Ronnia Lt" w:hAnsi="Ronnia Lt"/>
          <w:sz w:val="20"/>
          <w:szCs w:val="20"/>
        </w:rPr>
        <w:t>deiner</w:t>
      </w:r>
      <w:proofErr w:type="spellEnd"/>
      <w:r w:rsidR="00852035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="00852035" w:rsidRPr="00086660">
        <w:rPr>
          <w:rFonts w:ascii="Ronnia Lt" w:hAnsi="Ronnia Lt"/>
          <w:sz w:val="20"/>
          <w:szCs w:val="20"/>
        </w:rPr>
        <w:t>Geige</w:t>
      </w:r>
      <w:proofErr w:type="spellEnd"/>
      <w:r w:rsidR="00852035" w:rsidRPr="00086660">
        <w:rPr>
          <w:rFonts w:ascii="Ronnia Lt" w:hAnsi="Ronnia Lt"/>
          <w:sz w:val="20"/>
          <w:szCs w:val="20"/>
        </w:rPr>
        <w:t xml:space="preserve"> z operety </w:t>
      </w:r>
      <w:proofErr w:type="spellStart"/>
      <w:r w:rsidR="00852035" w:rsidRPr="00086660">
        <w:rPr>
          <w:rFonts w:ascii="Ronnia Lt" w:hAnsi="Ronnia Lt"/>
          <w:sz w:val="20"/>
          <w:szCs w:val="20"/>
        </w:rPr>
        <w:t>Venus</w:t>
      </w:r>
      <w:proofErr w:type="spellEnd"/>
      <w:r w:rsidR="00852035" w:rsidRPr="00086660">
        <w:rPr>
          <w:rFonts w:ascii="Ronnia Lt" w:hAnsi="Ronnia Lt"/>
          <w:sz w:val="20"/>
          <w:szCs w:val="20"/>
        </w:rPr>
        <w:t xml:space="preserve"> in </w:t>
      </w:r>
      <w:proofErr w:type="spellStart"/>
      <w:r w:rsidR="00852035" w:rsidRPr="00086660">
        <w:rPr>
          <w:rFonts w:ascii="Ronnia Lt" w:hAnsi="Ronnia Lt"/>
          <w:sz w:val="20"/>
          <w:szCs w:val="20"/>
        </w:rPr>
        <w:t>S</w:t>
      </w:r>
      <w:r w:rsidRPr="00086660">
        <w:rPr>
          <w:rFonts w:ascii="Ronnia Lt" w:hAnsi="Ronnia Lt"/>
          <w:sz w:val="20"/>
          <w:szCs w:val="20"/>
        </w:rPr>
        <w:t>eide</w:t>
      </w:r>
      <w:proofErr w:type="spellEnd"/>
      <w:r w:rsidR="00852035"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Pr="00086660">
        <w:rPr>
          <w:rFonts w:ascii="Ronnia Lt" w:hAnsi="Ronnia Lt"/>
          <w:b/>
          <w:sz w:val="20"/>
          <w:szCs w:val="20"/>
        </w:rPr>
        <w:t xml:space="preserve">GIUSEPPE VERDI </w:t>
      </w:r>
      <w:r w:rsidRPr="00086660">
        <w:rPr>
          <w:rFonts w:ascii="Ronnia Lt" w:hAnsi="Ronnia Lt"/>
          <w:sz w:val="20"/>
          <w:szCs w:val="20"/>
        </w:rPr>
        <w:t xml:space="preserve">— </w:t>
      </w:r>
      <w:proofErr w:type="spellStart"/>
      <w:r w:rsidRPr="00086660">
        <w:rPr>
          <w:rFonts w:ascii="Ronnia Lt" w:hAnsi="Ronnia Lt"/>
          <w:sz w:val="20"/>
          <w:szCs w:val="20"/>
        </w:rPr>
        <w:t>Zigeunerchor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z opery Trubadúr</w:t>
      </w:r>
      <w:r w:rsidR="00852035"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Pr="00086660">
        <w:rPr>
          <w:rFonts w:ascii="Ronnia Lt" w:hAnsi="Ronnia Lt"/>
          <w:b/>
          <w:sz w:val="20"/>
          <w:szCs w:val="20"/>
        </w:rPr>
        <w:t>EMMERICH KÁLMÁN</w:t>
      </w:r>
      <w:r w:rsidRPr="00086660">
        <w:rPr>
          <w:rFonts w:ascii="Ronnia Lt" w:hAnsi="Ronnia Lt"/>
          <w:sz w:val="20"/>
          <w:szCs w:val="20"/>
        </w:rPr>
        <w:t xml:space="preserve"> —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Oh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jag dem </w:t>
      </w:r>
      <w:proofErr w:type="spellStart"/>
      <w:r w:rsidRPr="00086660">
        <w:rPr>
          <w:rFonts w:ascii="Ronnia Lt" w:hAnsi="Ronnia Lt"/>
          <w:sz w:val="20"/>
          <w:szCs w:val="20"/>
        </w:rPr>
        <w:t>Glück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nicht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nach z operety Čardášová princezna —</w:t>
      </w:r>
      <w:r w:rsidR="00852035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Gräfin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Mariza</w:t>
      </w:r>
      <w:proofErr w:type="spellEnd"/>
      <w:r w:rsidRPr="00086660">
        <w:rPr>
          <w:rFonts w:ascii="Ronnia Lt" w:hAnsi="Ronnia Lt"/>
          <w:sz w:val="20"/>
          <w:szCs w:val="20"/>
        </w:rPr>
        <w:t>, č. 4</w:t>
      </w:r>
      <w:r w:rsidR="00852035" w:rsidRPr="00086660">
        <w:rPr>
          <w:rFonts w:ascii="Ronnia Lt" w:hAnsi="Ronnia Lt"/>
          <w:sz w:val="20"/>
          <w:szCs w:val="20"/>
        </w:rPr>
        <w:t>.</w:t>
      </w:r>
    </w:p>
    <w:p w:rsidR="00932947" w:rsidRDefault="00932947" w:rsidP="00086660">
      <w:pPr>
        <w:spacing w:after="0" w:line="20" w:lineRule="atLeast"/>
        <w:rPr>
          <w:rFonts w:ascii="Ronnia Lt" w:hAnsi="Ronnia Lt"/>
          <w:b/>
          <w:sz w:val="22"/>
          <w:szCs w:val="22"/>
        </w:rPr>
      </w:pPr>
    </w:p>
    <w:p w:rsidR="00086660" w:rsidRPr="00852035" w:rsidRDefault="00086660" w:rsidP="00086660">
      <w:pPr>
        <w:spacing w:after="0" w:line="20" w:lineRule="atLeast"/>
        <w:rPr>
          <w:rFonts w:ascii="Ronnia Lt" w:hAnsi="Ronnia Lt"/>
          <w:b/>
          <w:sz w:val="22"/>
          <w:szCs w:val="22"/>
        </w:rPr>
      </w:pPr>
    </w:p>
    <w:p w:rsidR="00086660" w:rsidRPr="00852035" w:rsidRDefault="00086660" w:rsidP="00086660">
      <w:pPr>
        <w:spacing w:after="0" w:line="20" w:lineRule="atLeast"/>
        <w:rPr>
          <w:rFonts w:ascii="Ronnia Lt" w:hAnsi="Ronnia Lt"/>
          <w:b/>
          <w:sz w:val="22"/>
          <w:szCs w:val="22"/>
        </w:rPr>
      </w:pPr>
      <w:r w:rsidRPr="00852035">
        <w:rPr>
          <w:rFonts w:ascii="Ronnia Lt" w:hAnsi="Ronnia Lt"/>
          <w:b/>
          <w:sz w:val="22"/>
          <w:szCs w:val="22"/>
        </w:rPr>
        <w:t>BEETHOVENOVA DEVÁTÁ – (V)OŘÍŠEK K ROZLOUSKNUTÍ</w:t>
      </w:r>
    </w:p>
    <w:p w:rsidR="00932947" w:rsidRPr="00086660" w:rsidRDefault="00932947" w:rsidP="00086660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  <w:r w:rsidRPr="00086660">
        <w:rPr>
          <w:rFonts w:ascii="Ronnia Lt" w:hAnsi="Ronnia Lt"/>
          <w:sz w:val="20"/>
          <w:szCs w:val="20"/>
        </w:rPr>
        <w:t>Neděle 5. října 2014</w:t>
      </w:r>
      <w:r w:rsidR="00086660" w:rsidRPr="00086660">
        <w:rPr>
          <w:rFonts w:ascii="Ronnia Lt" w:hAnsi="Ronnia Lt"/>
          <w:sz w:val="20"/>
          <w:szCs w:val="20"/>
        </w:rPr>
        <w:t>, 19.30 hodin.</w:t>
      </w:r>
    </w:p>
    <w:p w:rsidR="00086660" w:rsidRPr="00086660" w:rsidRDefault="00086660" w:rsidP="00086660">
      <w:pPr>
        <w:pStyle w:val="Bezmezer"/>
        <w:rPr>
          <w:rFonts w:ascii="Ronnia Lt" w:hAnsi="Ronnia Lt"/>
          <w:sz w:val="20"/>
          <w:szCs w:val="20"/>
        </w:rPr>
      </w:pPr>
      <w:r w:rsidRPr="00086660">
        <w:rPr>
          <w:rFonts w:ascii="Ronnia Lt" w:hAnsi="Ronnia Lt"/>
          <w:sz w:val="20"/>
          <w:szCs w:val="20"/>
        </w:rPr>
        <w:t>Dvořákova síň Rudolfina, Náměstí Jana Palacha 79/1, Praha 1.</w:t>
      </w:r>
    </w:p>
    <w:p w:rsidR="00086660" w:rsidRDefault="00086660" w:rsidP="00086660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2"/>
          <w:szCs w:val="22"/>
        </w:rPr>
      </w:pPr>
    </w:p>
    <w:p w:rsidR="00086660" w:rsidRPr="00086660" w:rsidRDefault="00086660" w:rsidP="00086660">
      <w:pPr>
        <w:spacing w:after="0" w:line="20" w:lineRule="atLeast"/>
        <w:rPr>
          <w:rFonts w:ascii="Ronnia Lt" w:hAnsi="Ronnia Lt"/>
          <w:sz w:val="20"/>
          <w:szCs w:val="20"/>
        </w:rPr>
      </w:pPr>
      <w:r w:rsidRPr="00086660">
        <w:rPr>
          <w:rFonts w:ascii="Ronnia Lt" w:hAnsi="Ronnia Lt"/>
          <w:b/>
          <w:sz w:val="20"/>
          <w:szCs w:val="20"/>
        </w:rPr>
        <w:t>Dirigent:</w:t>
      </w:r>
      <w:r w:rsidRPr="00086660">
        <w:rPr>
          <w:rFonts w:ascii="Ronnia Lt" w:hAnsi="Ronnia Lt"/>
          <w:sz w:val="20"/>
          <w:szCs w:val="20"/>
        </w:rPr>
        <w:t xml:space="preserve"> Jiří Bělohlávek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="00232B0E">
        <w:rPr>
          <w:rFonts w:ascii="Ronnia Lt" w:hAnsi="Ronnia Lt"/>
          <w:b/>
          <w:color w:val="000000"/>
          <w:sz w:val="20"/>
          <w:szCs w:val="20"/>
          <w:lang w:eastAsia="cs-CZ"/>
        </w:rPr>
        <w:t>Sólisté</w:t>
      </w:r>
      <w:r w:rsidRPr="00086660">
        <w:rPr>
          <w:rFonts w:ascii="Ronnia Lt" w:hAnsi="Ronnia Lt"/>
          <w:b/>
          <w:color w:val="000000"/>
          <w:sz w:val="20"/>
          <w:szCs w:val="20"/>
          <w:lang w:eastAsia="cs-CZ"/>
        </w:rPr>
        <w:t>: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 </w:t>
      </w:r>
      <w:r w:rsidRPr="00086660">
        <w:rPr>
          <w:rFonts w:ascii="Ronnia Lt" w:hAnsi="Ronnia Lt"/>
          <w:sz w:val="20"/>
          <w:szCs w:val="20"/>
        </w:rPr>
        <w:t xml:space="preserve">Simona Houda Šaturová — soprán, Jana </w:t>
      </w:r>
      <w:r w:rsidR="00297BBF">
        <w:rPr>
          <w:rFonts w:ascii="Ronnia Lt" w:hAnsi="Ronnia Lt"/>
          <w:sz w:val="20"/>
          <w:szCs w:val="20"/>
        </w:rPr>
        <w:t xml:space="preserve">Hrochová </w:t>
      </w:r>
      <w:bookmarkStart w:id="0" w:name="_GoBack"/>
      <w:bookmarkEnd w:id="0"/>
      <w:proofErr w:type="spellStart"/>
      <w:proofErr w:type="gramStart"/>
      <w:r w:rsidRPr="00086660">
        <w:rPr>
          <w:rFonts w:ascii="Ronnia Lt" w:hAnsi="Ronnia Lt"/>
          <w:sz w:val="20"/>
          <w:szCs w:val="20"/>
        </w:rPr>
        <w:t>Wallingerová</w:t>
      </w:r>
      <w:proofErr w:type="spellEnd"/>
      <w:proofErr w:type="gramEnd"/>
      <w:r w:rsidRPr="00086660">
        <w:rPr>
          <w:rFonts w:ascii="Ronnia Lt" w:hAnsi="Ronnia Lt"/>
          <w:sz w:val="20"/>
          <w:szCs w:val="20"/>
        </w:rPr>
        <w:t xml:space="preserve"> —</w:t>
      </w:r>
      <w:proofErr w:type="gramStart"/>
      <w:r w:rsidRPr="00086660">
        <w:rPr>
          <w:rFonts w:ascii="Ronnia Lt" w:hAnsi="Ronnia Lt"/>
          <w:sz w:val="20"/>
          <w:szCs w:val="20"/>
        </w:rPr>
        <w:t>mezzosoprán</w:t>
      </w:r>
      <w:proofErr w:type="gramEnd"/>
      <w:r w:rsidRPr="00086660">
        <w:rPr>
          <w:rFonts w:ascii="Ronnia Lt" w:hAnsi="Ronnia Lt"/>
          <w:sz w:val="20"/>
          <w:szCs w:val="20"/>
        </w:rPr>
        <w:t xml:space="preserve">, Richard Samek — tenor, Jan </w:t>
      </w:r>
      <w:proofErr w:type="spellStart"/>
      <w:r w:rsidRPr="00086660">
        <w:rPr>
          <w:rFonts w:ascii="Ronnia Lt" w:hAnsi="Ronnia Lt"/>
          <w:sz w:val="20"/>
          <w:szCs w:val="20"/>
        </w:rPr>
        <w:t>Martiník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— bas, Pražský filharmonický sbor,</w:t>
      </w:r>
      <w:r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 xml:space="preserve">Lukáš </w:t>
      </w:r>
      <w:proofErr w:type="spellStart"/>
      <w:r w:rsidRPr="00086660">
        <w:rPr>
          <w:rFonts w:ascii="Ronnia Lt" w:hAnsi="Ronnia Lt"/>
          <w:sz w:val="20"/>
          <w:szCs w:val="20"/>
        </w:rPr>
        <w:t>Vasilek</w:t>
      </w:r>
      <w:proofErr w:type="spellEnd"/>
      <w:r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>—</w:t>
      </w:r>
      <w:r>
        <w:rPr>
          <w:rFonts w:ascii="Ronnia Lt" w:hAnsi="Ronnia Lt"/>
          <w:sz w:val="20"/>
          <w:szCs w:val="20"/>
        </w:rPr>
        <w:t xml:space="preserve"> sbormistr.</w:t>
      </w:r>
    </w:p>
    <w:p w:rsidR="00086660" w:rsidRPr="00086660" w:rsidRDefault="00086660" w:rsidP="00086660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</w:p>
    <w:p w:rsidR="00932947" w:rsidRPr="00086660" w:rsidRDefault="00086660" w:rsidP="00086660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  <w:r w:rsidRPr="00086660">
        <w:rPr>
          <w:rFonts w:ascii="Ronnia Lt" w:hAnsi="Ronnia Lt"/>
          <w:b/>
          <w:sz w:val="20"/>
          <w:szCs w:val="20"/>
        </w:rPr>
        <w:t>Program:</w:t>
      </w:r>
      <w:r w:rsidRPr="00086660">
        <w:rPr>
          <w:rFonts w:ascii="Ronnia Lt" w:hAnsi="Ronnia Lt"/>
          <w:sz w:val="20"/>
          <w:szCs w:val="20"/>
        </w:rPr>
        <w:t xml:space="preserve"> </w:t>
      </w:r>
      <w:r w:rsidR="00932947" w:rsidRPr="00086660">
        <w:rPr>
          <w:rFonts w:ascii="Ronnia Lt" w:hAnsi="Ronnia Lt"/>
          <w:b/>
          <w:sz w:val="20"/>
          <w:szCs w:val="20"/>
        </w:rPr>
        <w:t>JAN VÁCLAV HUGO VOŘÍŠEK</w:t>
      </w:r>
      <w:r w:rsidR="00932947" w:rsidRPr="00086660">
        <w:rPr>
          <w:rFonts w:ascii="Ronnia Lt" w:hAnsi="Ronnia Lt"/>
          <w:sz w:val="20"/>
          <w:szCs w:val="20"/>
        </w:rPr>
        <w:t xml:space="preserve"> — Symfonie D dur, op. 24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="00932947" w:rsidRPr="00086660">
        <w:rPr>
          <w:rFonts w:ascii="Ronnia Lt" w:hAnsi="Ronnia Lt"/>
          <w:b/>
          <w:sz w:val="20"/>
          <w:szCs w:val="20"/>
        </w:rPr>
        <w:t xml:space="preserve">LUDWIG VAN BEETHOVEN </w:t>
      </w:r>
      <w:r w:rsidR="00932947" w:rsidRPr="00086660">
        <w:rPr>
          <w:rFonts w:ascii="Ronnia Lt" w:hAnsi="Ronnia Lt"/>
          <w:sz w:val="20"/>
          <w:szCs w:val="20"/>
        </w:rPr>
        <w:t>—</w:t>
      </w:r>
      <w:r w:rsidRPr="00086660">
        <w:rPr>
          <w:rFonts w:ascii="Ronnia Lt" w:hAnsi="Ronnia Lt"/>
          <w:sz w:val="20"/>
          <w:szCs w:val="20"/>
        </w:rPr>
        <w:t xml:space="preserve"> </w:t>
      </w:r>
      <w:r w:rsidR="00932947" w:rsidRPr="00086660">
        <w:rPr>
          <w:rFonts w:ascii="Ronnia Lt" w:hAnsi="Ronnia Lt"/>
          <w:sz w:val="20"/>
          <w:szCs w:val="20"/>
        </w:rPr>
        <w:t>Symfonie č. 9 d moll, op. 125</w:t>
      </w:r>
      <w:r w:rsidRPr="00086660">
        <w:rPr>
          <w:rFonts w:ascii="Ronnia Lt" w:hAnsi="Ronnia Lt"/>
          <w:sz w:val="20"/>
          <w:szCs w:val="20"/>
        </w:rPr>
        <w:t>.</w:t>
      </w:r>
    </w:p>
    <w:p w:rsidR="00086660" w:rsidRDefault="00086660" w:rsidP="00086660">
      <w:pPr>
        <w:spacing w:after="0" w:line="20" w:lineRule="atLeast"/>
        <w:rPr>
          <w:rFonts w:ascii="Ronnia Lt" w:hAnsi="Ronnia Lt"/>
          <w:sz w:val="22"/>
          <w:szCs w:val="22"/>
          <w:highlight w:val="yellow"/>
        </w:rPr>
      </w:pPr>
    </w:p>
    <w:p w:rsidR="00932947" w:rsidRPr="00852035" w:rsidRDefault="00932947" w:rsidP="00086660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2"/>
          <w:szCs w:val="22"/>
        </w:rPr>
      </w:pPr>
    </w:p>
    <w:p w:rsidR="00297BBF" w:rsidRDefault="00297BBF">
      <w:pPr>
        <w:rPr>
          <w:rFonts w:ascii="Ronnia Lt" w:hAnsi="Ronnia Lt"/>
        </w:rPr>
      </w:pPr>
      <w:r>
        <w:rPr>
          <w:rFonts w:ascii="Ronnia Lt" w:hAnsi="Ronnia Lt"/>
        </w:rPr>
        <w:br w:type="page"/>
      </w:r>
    </w:p>
    <w:p w:rsidR="00932947" w:rsidRPr="00086660" w:rsidRDefault="00932947" w:rsidP="00086660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</w:rPr>
      </w:pPr>
      <w:r w:rsidRPr="00086660">
        <w:rPr>
          <w:rFonts w:ascii="Ronnia Lt" w:hAnsi="Ronnia Lt"/>
        </w:rPr>
        <w:lastRenderedPageBreak/>
        <w:t>Komorní cyklus K</w:t>
      </w:r>
    </w:p>
    <w:p w:rsidR="00232B0E" w:rsidRDefault="00232B0E" w:rsidP="00086660">
      <w:pPr>
        <w:spacing w:after="0" w:line="20" w:lineRule="atLeast"/>
        <w:rPr>
          <w:rFonts w:ascii="Ronnia Lt" w:hAnsi="Ronnia Lt"/>
          <w:b/>
          <w:sz w:val="22"/>
          <w:szCs w:val="22"/>
        </w:rPr>
      </w:pPr>
    </w:p>
    <w:p w:rsidR="00086660" w:rsidRPr="00852035" w:rsidRDefault="00086660" w:rsidP="00086660">
      <w:pPr>
        <w:spacing w:after="0" w:line="20" w:lineRule="atLeast"/>
        <w:rPr>
          <w:rFonts w:ascii="Ronnia Lt" w:hAnsi="Ronnia Lt"/>
          <w:b/>
          <w:sz w:val="22"/>
          <w:szCs w:val="22"/>
        </w:rPr>
      </w:pPr>
      <w:r w:rsidRPr="00852035">
        <w:rPr>
          <w:rFonts w:ascii="Ronnia Lt" w:hAnsi="Ronnia Lt"/>
          <w:b/>
          <w:sz w:val="22"/>
          <w:szCs w:val="22"/>
        </w:rPr>
        <w:t xml:space="preserve">RUSKO VÁŠNIVÉ </w:t>
      </w:r>
    </w:p>
    <w:p w:rsidR="00932947" w:rsidRDefault="009B081B" w:rsidP="00086660">
      <w:pPr>
        <w:spacing w:after="0" w:line="20" w:lineRule="atLeast"/>
        <w:rPr>
          <w:rFonts w:ascii="Ronnia Lt" w:hAnsi="Ronnia Lt"/>
          <w:sz w:val="20"/>
          <w:szCs w:val="20"/>
        </w:rPr>
      </w:pPr>
      <w:r>
        <w:rPr>
          <w:rFonts w:ascii="Ronnia Lt" w:hAnsi="Ronnia Lt"/>
          <w:sz w:val="20"/>
          <w:szCs w:val="20"/>
        </w:rPr>
        <w:t xml:space="preserve">Pondělí 20. října 2014, </w:t>
      </w:r>
      <w:r w:rsidRPr="00086660">
        <w:rPr>
          <w:rFonts w:ascii="Ronnia Lt" w:hAnsi="Ronnia Lt"/>
          <w:sz w:val="20"/>
          <w:szCs w:val="20"/>
        </w:rPr>
        <w:t>19.30 hodin.</w:t>
      </w:r>
    </w:p>
    <w:p w:rsidR="009B081B" w:rsidRPr="00232B0E" w:rsidRDefault="009B081B" w:rsidP="00086660">
      <w:pPr>
        <w:spacing w:after="0" w:line="20" w:lineRule="atLeast"/>
        <w:rPr>
          <w:rFonts w:ascii="Ronnia Lt" w:hAnsi="Ronnia Lt"/>
          <w:sz w:val="20"/>
          <w:szCs w:val="20"/>
        </w:rPr>
      </w:pPr>
      <w:r>
        <w:rPr>
          <w:rFonts w:ascii="Ronnia Lt" w:hAnsi="Ronnia Lt"/>
          <w:sz w:val="20"/>
          <w:szCs w:val="20"/>
        </w:rPr>
        <w:t xml:space="preserve">České muzeum hudby,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Karmelitská 2/4, 118 00 Praha 1.</w:t>
      </w:r>
    </w:p>
    <w:p w:rsidR="00232B0E" w:rsidRDefault="00232B0E" w:rsidP="00232B0E">
      <w:pPr>
        <w:spacing w:after="0" w:line="20" w:lineRule="atLeast"/>
        <w:rPr>
          <w:rFonts w:ascii="Ronnia Lt" w:hAnsi="Ronnia Lt"/>
          <w:sz w:val="20"/>
          <w:szCs w:val="20"/>
        </w:rPr>
      </w:pPr>
    </w:p>
    <w:p w:rsidR="00232B0E" w:rsidRPr="00232B0E" w:rsidRDefault="00232B0E" w:rsidP="00232B0E">
      <w:pPr>
        <w:spacing w:after="0" w:line="20" w:lineRule="atLeast"/>
        <w:rPr>
          <w:rFonts w:ascii="Ronnia Lt" w:hAnsi="Ronnia Lt"/>
          <w:sz w:val="20"/>
          <w:szCs w:val="20"/>
        </w:rPr>
      </w:pPr>
      <w:r w:rsidRPr="00232B0E">
        <w:rPr>
          <w:rFonts w:ascii="Ronnia Lt" w:hAnsi="Ronnia Lt"/>
          <w:b/>
          <w:sz w:val="20"/>
          <w:szCs w:val="20"/>
        </w:rPr>
        <w:t>Účinkují:</w:t>
      </w:r>
      <w:r>
        <w:rPr>
          <w:rFonts w:ascii="Ronnia Lt" w:hAnsi="Ronnia Lt"/>
          <w:sz w:val="20"/>
          <w:szCs w:val="20"/>
        </w:rPr>
        <w:t xml:space="preserve"> </w:t>
      </w:r>
      <w:r w:rsidRPr="00232B0E">
        <w:rPr>
          <w:rFonts w:ascii="Ronnia Lt" w:hAnsi="Ronnia Lt"/>
          <w:sz w:val="20"/>
          <w:szCs w:val="20"/>
        </w:rPr>
        <w:t>ORBIS TRIO</w:t>
      </w:r>
      <w:r>
        <w:rPr>
          <w:rFonts w:ascii="Ronnia Lt" w:hAnsi="Ronnia Lt"/>
          <w:sz w:val="20"/>
          <w:szCs w:val="20"/>
        </w:rPr>
        <w:t xml:space="preserve"> (Petra Brabcová — housle, </w:t>
      </w:r>
      <w:r w:rsidRPr="00232B0E">
        <w:rPr>
          <w:rFonts w:ascii="Ronnia Lt" w:hAnsi="Ronnia Lt"/>
          <w:sz w:val="20"/>
          <w:szCs w:val="20"/>
        </w:rPr>
        <w:t xml:space="preserve">Stanislav </w:t>
      </w:r>
      <w:proofErr w:type="spellStart"/>
      <w:r w:rsidRPr="00232B0E">
        <w:rPr>
          <w:rFonts w:ascii="Ronnia Lt" w:hAnsi="Ronnia Lt"/>
          <w:sz w:val="20"/>
          <w:szCs w:val="20"/>
        </w:rPr>
        <w:t>Gallin</w:t>
      </w:r>
      <w:proofErr w:type="spellEnd"/>
      <w:r>
        <w:rPr>
          <w:rFonts w:ascii="Ronnia Lt" w:hAnsi="Ronnia Lt"/>
          <w:sz w:val="20"/>
          <w:szCs w:val="20"/>
        </w:rPr>
        <w:t xml:space="preserve"> </w:t>
      </w:r>
      <w:r w:rsidRPr="00232B0E">
        <w:rPr>
          <w:rFonts w:ascii="Ronnia Lt" w:hAnsi="Ronnia Lt"/>
          <w:sz w:val="20"/>
          <w:szCs w:val="20"/>
        </w:rPr>
        <w:t>— klavír</w:t>
      </w:r>
      <w:r>
        <w:rPr>
          <w:rFonts w:ascii="Ronnia Lt" w:hAnsi="Ronnia Lt"/>
          <w:sz w:val="20"/>
          <w:szCs w:val="20"/>
        </w:rPr>
        <w:t xml:space="preserve">, </w:t>
      </w:r>
      <w:r w:rsidRPr="00232B0E">
        <w:rPr>
          <w:rFonts w:ascii="Ronnia Lt" w:hAnsi="Ronnia Lt"/>
          <w:sz w:val="20"/>
          <w:szCs w:val="20"/>
        </w:rPr>
        <w:t xml:space="preserve">Petr </w:t>
      </w:r>
      <w:proofErr w:type="spellStart"/>
      <w:r w:rsidRPr="00232B0E">
        <w:rPr>
          <w:rFonts w:ascii="Ronnia Lt" w:hAnsi="Ronnia Lt"/>
          <w:sz w:val="20"/>
          <w:szCs w:val="20"/>
        </w:rPr>
        <w:t>Malíšek</w:t>
      </w:r>
      <w:proofErr w:type="spellEnd"/>
      <w:r>
        <w:rPr>
          <w:rFonts w:ascii="Ronnia Lt" w:hAnsi="Ronnia Lt"/>
          <w:sz w:val="20"/>
          <w:szCs w:val="20"/>
        </w:rPr>
        <w:t xml:space="preserve"> </w:t>
      </w:r>
      <w:r w:rsidRPr="00232B0E">
        <w:rPr>
          <w:rFonts w:ascii="Ronnia Lt" w:hAnsi="Ronnia Lt"/>
          <w:sz w:val="20"/>
          <w:szCs w:val="20"/>
        </w:rPr>
        <w:t>— violoncello</w:t>
      </w:r>
      <w:r>
        <w:rPr>
          <w:rFonts w:ascii="Ronnia Lt" w:hAnsi="Ronnia Lt"/>
          <w:sz w:val="20"/>
          <w:szCs w:val="20"/>
        </w:rPr>
        <w:t>).</w:t>
      </w:r>
    </w:p>
    <w:p w:rsidR="00086660" w:rsidRDefault="00086660" w:rsidP="00932947">
      <w:pPr>
        <w:spacing w:after="0" w:line="20" w:lineRule="atLeast"/>
        <w:rPr>
          <w:rFonts w:ascii="Ronnia Lt" w:hAnsi="Ronnia Lt"/>
          <w:sz w:val="22"/>
          <w:szCs w:val="22"/>
        </w:rPr>
      </w:pPr>
    </w:p>
    <w:p w:rsidR="00232B0E" w:rsidRPr="00D44072" w:rsidRDefault="00086660" w:rsidP="00D44072">
      <w:pPr>
        <w:spacing w:after="0" w:line="20" w:lineRule="atLeast"/>
        <w:rPr>
          <w:rFonts w:ascii="Ronnia Lt" w:hAnsi="Ronnia Lt"/>
          <w:sz w:val="20"/>
          <w:szCs w:val="20"/>
        </w:rPr>
      </w:pPr>
      <w:r w:rsidRPr="00232B0E">
        <w:rPr>
          <w:rFonts w:ascii="Ronnia Lt" w:hAnsi="Ronnia Lt"/>
          <w:b/>
          <w:sz w:val="20"/>
          <w:szCs w:val="20"/>
        </w:rPr>
        <w:t>Program:</w:t>
      </w:r>
      <w:r w:rsidRPr="00232B0E">
        <w:rPr>
          <w:rFonts w:ascii="Ronnia Lt" w:hAnsi="Ronnia Lt"/>
          <w:sz w:val="20"/>
          <w:szCs w:val="20"/>
        </w:rPr>
        <w:t xml:space="preserve"> </w:t>
      </w:r>
      <w:r w:rsidR="00932947" w:rsidRPr="00232B0E">
        <w:rPr>
          <w:rFonts w:ascii="Ronnia Lt" w:hAnsi="Ronnia Lt"/>
          <w:b/>
          <w:sz w:val="20"/>
          <w:szCs w:val="20"/>
        </w:rPr>
        <w:t>SERGEJ RACHMANINOV</w:t>
      </w:r>
      <w:r w:rsidR="00232B0E">
        <w:rPr>
          <w:rFonts w:ascii="Ronnia Lt" w:hAnsi="Ronnia Lt"/>
          <w:b/>
          <w:sz w:val="20"/>
          <w:szCs w:val="20"/>
        </w:rPr>
        <w:t xml:space="preserve"> </w:t>
      </w:r>
      <w:r w:rsidR="00932947" w:rsidRPr="00232B0E">
        <w:rPr>
          <w:rFonts w:ascii="Ronnia Lt" w:hAnsi="Ronnia Lt"/>
          <w:sz w:val="20"/>
          <w:szCs w:val="20"/>
        </w:rPr>
        <w:t xml:space="preserve">— Trio </w:t>
      </w:r>
      <w:proofErr w:type="spellStart"/>
      <w:r w:rsidR="00932947" w:rsidRPr="00232B0E">
        <w:rPr>
          <w:rFonts w:ascii="Ronnia Lt" w:hAnsi="Ronnia Lt"/>
          <w:sz w:val="20"/>
          <w:szCs w:val="20"/>
        </w:rPr>
        <w:t>élégiaque</w:t>
      </w:r>
      <w:proofErr w:type="spellEnd"/>
      <w:r w:rsidR="00932947" w:rsidRPr="00232B0E">
        <w:rPr>
          <w:rFonts w:ascii="Ronnia Lt" w:hAnsi="Ronnia Lt"/>
          <w:sz w:val="20"/>
          <w:szCs w:val="20"/>
        </w:rPr>
        <w:t xml:space="preserve"> č. 1 g moll pro klavír, housle a violoncello</w:t>
      </w:r>
      <w:r w:rsidR="00232B0E" w:rsidRPr="00232B0E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="00932947" w:rsidRPr="00232B0E">
        <w:rPr>
          <w:rFonts w:ascii="Ronnia Lt" w:hAnsi="Ronnia Lt"/>
          <w:b/>
          <w:sz w:val="20"/>
          <w:szCs w:val="20"/>
        </w:rPr>
        <w:t>ARNO BABADJANIAN</w:t>
      </w:r>
      <w:r w:rsidR="00232B0E">
        <w:rPr>
          <w:rFonts w:ascii="Ronnia Lt" w:hAnsi="Ronnia Lt"/>
          <w:sz w:val="20"/>
          <w:szCs w:val="20"/>
        </w:rPr>
        <w:t xml:space="preserve"> </w:t>
      </w:r>
      <w:r w:rsidR="00932947" w:rsidRPr="00232B0E">
        <w:rPr>
          <w:rFonts w:ascii="Ronnia Lt" w:hAnsi="Ronnia Lt"/>
          <w:sz w:val="20"/>
          <w:szCs w:val="20"/>
        </w:rPr>
        <w:t>— Klavírní trio fis moll</w:t>
      </w:r>
      <w:r w:rsidR="00232B0E" w:rsidRPr="00232B0E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="00232B0E">
        <w:rPr>
          <w:rFonts w:ascii="Ronnia Lt" w:hAnsi="Ronnia Lt"/>
          <w:sz w:val="20"/>
          <w:szCs w:val="20"/>
        </w:rPr>
        <w:t xml:space="preserve"> </w:t>
      </w:r>
      <w:r w:rsidR="00932947" w:rsidRPr="00232B0E">
        <w:rPr>
          <w:rFonts w:ascii="Ronnia Lt" w:hAnsi="Ronnia Lt"/>
          <w:b/>
          <w:sz w:val="20"/>
          <w:szCs w:val="20"/>
        </w:rPr>
        <w:t>DMITRIJ ŠOSTAKOVIČ</w:t>
      </w:r>
      <w:r w:rsidR="00232B0E">
        <w:rPr>
          <w:rFonts w:ascii="Ronnia Lt" w:hAnsi="Ronnia Lt"/>
          <w:sz w:val="20"/>
          <w:szCs w:val="20"/>
        </w:rPr>
        <w:t xml:space="preserve"> </w:t>
      </w:r>
      <w:r w:rsidR="00932947" w:rsidRPr="00232B0E">
        <w:rPr>
          <w:rFonts w:ascii="Ronnia Lt" w:hAnsi="Ronnia Lt"/>
          <w:sz w:val="20"/>
          <w:szCs w:val="20"/>
        </w:rPr>
        <w:t>— Klavírní trio č. 2 e moll, op. 69</w:t>
      </w:r>
      <w:r w:rsidR="00232B0E" w:rsidRPr="00232B0E">
        <w:rPr>
          <w:rFonts w:ascii="Ronnia Lt" w:hAnsi="Ronnia Lt"/>
          <w:sz w:val="20"/>
          <w:szCs w:val="20"/>
        </w:rPr>
        <w:t>.</w:t>
      </w:r>
      <w:r w:rsidR="00232B0E">
        <w:rPr>
          <w:rFonts w:ascii="Ronnia Lt" w:hAnsi="Ronnia Lt"/>
          <w:sz w:val="22"/>
          <w:szCs w:val="22"/>
        </w:rPr>
        <w:br w:type="page"/>
      </w:r>
    </w:p>
    <w:p w:rsidR="00D44072" w:rsidRPr="00D44072" w:rsidRDefault="00D44072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b/>
          <w:sz w:val="36"/>
          <w:szCs w:val="36"/>
        </w:rPr>
      </w:pPr>
      <w:proofErr w:type="spellStart"/>
      <w:r w:rsidRPr="00D44072">
        <w:rPr>
          <w:rFonts w:ascii="Ronnia Lt" w:hAnsi="Ronnia Lt"/>
          <w:b/>
          <w:sz w:val="36"/>
          <w:szCs w:val="36"/>
        </w:rPr>
        <w:lastRenderedPageBreak/>
        <w:t>October</w:t>
      </w:r>
      <w:proofErr w:type="spellEnd"/>
    </w:p>
    <w:p w:rsidR="00D44072" w:rsidRDefault="00D44072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</w:rPr>
      </w:pPr>
    </w:p>
    <w:p w:rsidR="00232B0E" w:rsidRPr="00086660" w:rsidRDefault="00EF1240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</w:rPr>
      </w:pPr>
      <w:proofErr w:type="spellStart"/>
      <w:r>
        <w:rPr>
          <w:rFonts w:ascii="Ronnia Lt" w:hAnsi="Ronnia Lt"/>
        </w:rPr>
        <w:t>Orchestral</w:t>
      </w:r>
      <w:proofErr w:type="spellEnd"/>
      <w:r>
        <w:rPr>
          <w:rFonts w:ascii="Ronnia Lt" w:hAnsi="Ronnia Lt"/>
        </w:rPr>
        <w:t xml:space="preserve"> </w:t>
      </w:r>
      <w:proofErr w:type="spellStart"/>
      <w:r>
        <w:rPr>
          <w:rFonts w:ascii="Ronnia Lt" w:hAnsi="Ronnia Lt"/>
        </w:rPr>
        <w:t>series</w:t>
      </w:r>
      <w:proofErr w:type="spellEnd"/>
    </w:p>
    <w:p w:rsidR="00232B0E" w:rsidRPr="00852035" w:rsidRDefault="00232B0E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2"/>
          <w:szCs w:val="22"/>
        </w:rPr>
      </w:pPr>
    </w:p>
    <w:p w:rsidR="00346ADC" w:rsidRPr="00852035" w:rsidRDefault="00346ADC" w:rsidP="00346ADC">
      <w:pPr>
        <w:spacing w:after="0" w:line="20" w:lineRule="atLeast"/>
        <w:rPr>
          <w:rFonts w:ascii="Ronnia Lt" w:hAnsi="Ronnia Lt"/>
          <w:b/>
          <w:sz w:val="22"/>
          <w:szCs w:val="22"/>
        </w:rPr>
      </w:pPr>
      <w:r>
        <w:rPr>
          <w:rFonts w:ascii="Ronnia Lt" w:hAnsi="Ronnia Lt"/>
          <w:b/>
          <w:sz w:val="22"/>
          <w:szCs w:val="22"/>
        </w:rPr>
        <w:t>JOYOUS CLAMOR FROM HUNGARY-AUSTRIA</w:t>
      </w:r>
    </w:p>
    <w:p w:rsidR="00346ADC" w:rsidRPr="00086660" w:rsidRDefault="009B081B" w:rsidP="00346ADC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  <w:proofErr w:type="spellStart"/>
      <w:r>
        <w:rPr>
          <w:rFonts w:ascii="Ronnia Lt" w:hAnsi="Ronnia Lt"/>
          <w:sz w:val="20"/>
          <w:szCs w:val="20"/>
        </w:rPr>
        <w:t>Wednesday</w:t>
      </w:r>
      <w:proofErr w:type="spellEnd"/>
      <w:r>
        <w:rPr>
          <w:rFonts w:ascii="Ronnia Lt" w:hAnsi="Ronnia Lt"/>
          <w:sz w:val="20"/>
          <w:szCs w:val="20"/>
        </w:rPr>
        <w:t xml:space="preserve">, 1 </w:t>
      </w:r>
      <w:proofErr w:type="spellStart"/>
      <w:r>
        <w:rPr>
          <w:rFonts w:ascii="Ronnia Lt" w:hAnsi="Ronnia Lt"/>
          <w:sz w:val="20"/>
          <w:szCs w:val="20"/>
        </w:rPr>
        <w:t>October</w:t>
      </w:r>
      <w:proofErr w:type="spellEnd"/>
      <w:r>
        <w:rPr>
          <w:rFonts w:ascii="Ronnia Lt" w:hAnsi="Ronnia Lt"/>
          <w:sz w:val="20"/>
          <w:szCs w:val="20"/>
        </w:rPr>
        <w:t xml:space="preserve"> 2014, 7.30 </w:t>
      </w:r>
      <w:proofErr w:type="spellStart"/>
      <w:r>
        <w:rPr>
          <w:rFonts w:ascii="Ronnia Lt" w:hAnsi="Ronnia Lt"/>
          <w:sz w:val="20"/>
          <w:szCs w:val="20"/>
        </w:rPr>
        <w:t>pm</w:t>
      </w:r>
      <w:proofErr w:type="spellEnd"/>
      <w:r>
        <w:rPr>
          <w:rFonts w:ascii="Ronnia Lt" w:hAnsi="Ronnia Lt"/>
          <w:sz w:val="20"/>
          <w:szCs w:val="20"/>
        </w:rPr>
        <w:t>.</w:t>
      </w:r>
    </w:p>
    <w:p w:rsidR="00232B0E" w:rsidRPr="00086660" w:rsidRDefault="009B081B" w:rsidP="00232B0E">
      <w:pPr>
        <w:spacing w:after="0" w:line="20" w:lineRule="atLeast"/>
        <w:rPr>
          <w:rFonts w:ascii="Ronnia Lt" w:hAnsi="Ronnia Lt"/>
          <w:b/>
          <w:sz w:val="20"/>
          <w:szCs w:val="20"/>
        </w:rPr>
      </w:pPr>
      <w:r>
        <w:rPr>
          <w:rFonts w:ascii="Ronnia Lt" w:eastAsia="Times New Roman" w:hAnsi="Ronnia Lt" w:cs="Times New Roman"/>
          <w:sz w:val="20"/>
          <w:szCs w:val="20"/>
        </w:rPr>
        <w:t xml:space="preserve">Smetana </w:t>
      </w:r>
      <w:proofErr w:type="spellStart"/>
      <w:r>
        <w:rPr>
          <w:rFonts w:ascii="Ronnia Lt" w:eastAsia="Times New Roman" w:hAnsi="Ronnia Lt" w:cs="Times New Roman"/>
          <w:sz w:val="20"/>
          <w:szCs w:val="20"/>
        </w:rPr>
        <w:t>Hall</w:t>
      </w:r>
      <w:proofErr w:type="spellEnd"/>
      <w:r>
        <w:rPr>
          <w:rFonts w:ascii="Ronnia Lt" w:eastAsia="Times New Roman" w:hAnsi="Ronnia Lt" w:cs="Times New Roman"/>
          <w:sz w:val="20"/>
          <w:szCs w:val="20"/>
        </w:rPr>
        <w:t xml:space="preserve"> </w:t>
      </w:r>
      <w:proofErr w:type="spellStart"/>
      <w:r>
        <w:rPr>
          <w:rFonts w:ascii="Ronnia Lt" w:eastAsia="Times New Roman" w:hAnsi="Ronnia Lt" w:cs="Times New Roman"/>
          <w:sz w:val="20"/>
          <w:szCs w:val="20"/>
        </w:rPr>
        <w:t>of</w:t>
      </w:r>
      <w:proofErr w:type="spellEnd"/>
      <w:r>
        <w:rPr>
          <w:rFonts w:ascii="Ronnia Lt" w:eastAsia="Times New Roman" w:hAnsi="Ronnia Lt" w:cs="Times New Roman"/>
          <w:sz w:val="20"/>
          <w:szCs w:val="20"/>
        </w:rPr>
        <w:t xml:space="preserve"> </w:t>
      </w:r>
      <w:proofErr w:type="spellStart"/>
      <w:r>
        <w:rPr>
          <w:rFonts w:ascii="Ronnia Lt" w:eastAsia="Times New Roman" w:hAnsi="Ronnia Lt" w:cs="Times New Roman"/>
          <w:sz w:val="20"/>
          <w:szCs w:val="20"/>
        </w:rPr>
        <w:t>the</w:t>
      </w:r>
      <w:proofErr w:type="spellEnd"/>
      <w:r>
        <w:rPr>
          <w:rFonts w:ascii="Ronnia Lt" w:eastAsia="Times New Roman" w:hAnsi="Ronnia Lt" w:cs="Times New Roman"/>
          <w:sz w:val="20"/>
          <w:szCs w:val="20"/>
        </w:rPr>
        <w:t xml:space="preserve"> </w:t>
      </w:r>
      <w:proofErr w:type="spellStart"/>
      <w:r w:rsidR="00346ADC" w:rsidRPr="00346ADC">
        <w:rPr>
          <w:rFonts w:ascii="Ronnia Lt" w:eastAsia="Times New Roman" w:hAnsi="Ronnia Lt" w:cs="Times New Roman"/>
          <w:sz w:val="20"/>
          <w:szCs w:val="20"/>
        </w:rPr>
        <w:t>Municipal</w:t>
      </w:r>
      <w:proofErr w:type="spellEnd"/>
      <w:r w:rsidR="00346ADC" w:rsidRPr="00346ADC">
        <w:rPr>
          <w:rFonts w:ascii="Ronnia Lt" w:eastAsia="Times New Roman" w:hAnsi="Ronnia Lt" w:cs="Times New Roman"/>
          <w:sz w:val="20"/>
          <w:szCs w:val="20"/>
        </w:rPr>
        <w:t xml:space="preserve"> House</w:t>
      </w:r>
      <w:r w:rsidR="00346ADC">
        <w:rPr>
          <w:rFonts w:ascii="Ronnia Lt" w:eastAsia="Times New Roman" w:hAnsi="Ronnia Lt" w:cs="Times New Roman"/>
          <w:sz w:val="20"/>
          <w:szCs w:val="20"/>
        </w:rPr>
        <w:t>, Náměstí Republiky 5, 111 21 Prague 1.</w:t>
      </w:r>
    </w:p>
    <w:p w:rsidR="00346ADC" w:rsidRDefault="00346ADC" w:rsidP="00232B0E">
      <w:pPr>
        <w:spacing w:after="0" w:line="20" w:lineRule="atLeast"/>
        <w:rPr>
          <w:rFonts w:ascii="Ronnia Lt" w:hAnsi="Ronnia Lt"/>
          <w:b/>
          <w:sz w:val="20"/>
          <w:szCs w:val="20"/>
        </w:rPr>
      </w:pPr>
    </w:p>
    <w:p w:rsidR="00232B0E" w:rsidRPr="00086660" w:rsidRDefault="00346ADC" w:rsidP="00232B0E">
      <w:pPr>
        <w:spacing w:after="0" w:line="20" w:lineRule="atLeast"/>
        <w:rPr>
          <w:rFonts w:ascii="Ronnia Lt" w:hAnsi="Ronnia Lt"/>
          <w:sz w:val="20"/>
          <w:szCs w:val="20"/>
        </w:rPr>
      </w:pPr>
      <w:proofErr w:type="spellStart"/>
      <w:r>
        <w:rPr>
          <w:rFonts w:ascii="Ronnia Lt" w:hAnsi="Ronnia Lt"/>
          <w:b/>
          <w:sz w:val="20"/>
          <w:szCs w:val="20"/>
        </w:rPr>
        <w:t>Conductor</w:t>
      </w:r>
      <w:proofErr w:type="spellEnd"/>
      <w:r w:rsidR="00232B0E" w:rsidRPr="00086660">
        <w:rPr>
          <w:rFonts w:ascii="Ronnia Lt" w:hAnsi="Ronnia Lt"/>
          <w:b/>
          <w:sz w:val="20"/>
          <w:szCs w:val="20"/>
        </w:rPr>
        <w:t xml:space="preserve">: </w:t>
      </w:r>
      <w:proofErr w:type="spellStart"/>
      <w:r w:rsidR="00232B0E" w:rsidRPr="00086660">
        <w:rPr>
          <w:rFonts w:ascii="Ronnia Lt" w:hAnsi="Ronnia Lt"/>
          <w:sz w:val="20"/>
          <w:szCs w:val="20"/>
        </w:rPr>
        <w:t>Kaspar</w:t>
      </w:r>
      <w:proofErr w:type="spellEnd"/>
      <w:r w:rsidR="00232B0E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="00232B0E" w:rsidRPr="00086660">
        <w:rPr>
          <w:rFonts w:ascii="Ronnia Lt" w:hAnsi="Ronnia Lt"/>
          <w:sz w:val="20"/>
          <w:szCs w:val="20"/>
        </w:rPr>
        <w:t>Zehnder</w:t>
      </w:r>
      <w:proofErr w:type="spellEnd"/>
      <w:r w:rsidR="00232B0E"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="00232B0E" w:rsidRPr="00086660">
        <w:rPr>
          <w:rFonts w:ascii="Ronnia Lt" w:hAnsi="Ronnia Lt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ascii="Ronnia Lt" w:hAnsi="Ronnia Lt"/>
          <w:b/>
          <w:color w:val="000000"/>
          <w:sz w:val="20"/>
          <w:szCs w:val="20"/>
          <w:shd w:val="clear" w:color="auto" w:fill="FFFFFF"/>
          <w:lang w:eastAsia="cs-CZ"/>
        </w:rPr>
        <w:t>Soloist</w:t>
      </w:r>
      <w:proofErr w:type="spellEnd"/>
      <w:r w:rsidR="00232B0E" w:rsidRPr="00086660">
        <w:rPr>
          <w:rFonts w:ascii="Ronnia Lt" w:hAnsi="Ronnia Lt"/>
          <w:b/>
          <w:color w:val="000000"/>
          <w:sz w:val="20"/>
          <w:szCs w:val="20"/>
          <w:shd w:val="clear" w:color="auto" w:fill="FFFFFF"/>
          <w:lang w:eastAsia="cs-CZ"/>
        </w:rPr>
        <w:t>:</w:t>
      </w:r>
      <w:r w:rsidR="00232B0E" w:rsidRPr="00086660">
        <w:rPr>
          <w:rFonts w:ascii="Ronnia Lt" w:hAnsi="Ronnia Lt"/>
          <w:sz w:val="20"/>
          <w:szCs w:val="20"/>
        </w:rPr>
        <w:t xml:space="preserve"> Julia </w:t>
      </w:r>
      <w:proofErr w:type="spellStart"/>
      <w:r w:rsidR="00232B0E" w:rsidRPr="00086660">
        <w:rPr>
          <w:rFonts w:ascii="Ronnia Lt" w:hAnsi="Ronnia Lt"/>
          <w:sz w:val="20"/>
          <w:szCs w:val="20"/>
        </w:rPr>
        <w:t>Kamenik</w:t>
      </w:r>
      <w:proofErr w:type="spellEnd"/>
      <w:r w:rsidR="00232B0E" w:rsidRPr="00086660">
        <w:rPr>
          <w:rFonts w:ascii="Ronnia Lt" w:hAnsi="Ronnia Lt"/>
          <w:sz w:val="20"/>
          <w:szCs w:val="20"/>
        </w:rPr>
        <w:t xml:space="preserve"> — </w:t>
      </w:r>
      <w:proofErr w:type="spellStart"/>
      <w:r>
        <w:rPr>
          <w:rFonts w:ascii="Ronnia Lt" w:hAnsi="Ronnia Lt"/>
          <w:sz w:val="20"/>
          <w:szCs w:val="20"/>
        </w:rPr>
        <w:t>sopra</w:t>
      </w:r>
      <w:r w:rsidR="00232B0E" w:rsidRPr="00086660">
        <w:rPr>
          <w:rFonts w:ascii="Ronnia Lt" w:hAnsi="Ronnia Lt"/>
          <w:sz w:val="20"/>
          <w:szCs w:val="20"/>
        </w:rPr>
        <w:t>n</w:t>
      </w:r>
      <w:r>
        <w:rPr>
          <w:rFonts w:ascii="Ronnia Lt" w:hAnsi="Ronnia Lt"/>
          <w:sz w:val="20"/>
          <w:szCs w:val="20"/>
        </w:rPr>
        <w:t>o</w:t>
      </w:r>
      <w:proofErr w:type="spellEnd"/>
      <w:r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>
        <w:rPr>
          <w:rFonts w:ascii="Ronnia Lt" w:hAnsi="Ronnia Lt"/>
          <w:color w:val="000000"/>
          <w:sz w:val="20"/>
          <w:szCs w:val="20"/>
          <w:lang w:eastAsia="cs-CZ"/>
        </w:rPr>
        <w:t xml:space="preserve"> </w:t>
      </w:r>
      <w:proofErr w:type="spellStart"/>
      <w:r w:rsidRPr="00346ADC">
        <w:rPr>
          <w:rFonts w:ascii="Ronnia Lt" w:hAnsi="Ronnia Lt"/>
          <w:b/>
          <w:color w:val="000000"/>
          <w:sz w:val="20"/>
          <w:szCs w:val="20"/>
          <w:lang w:eastAsia="cs-CZ"/>
        </w:rPr>
        <w:t>Performing</w:t>
      </w:r>
      <w:proofErr w:type="spellEnd"/>
      <w:r w:rsidRPr="00346ADC">
        <w:rPr>
          <w:rFonts w:ascii="Ronnia Lt" w:hAnsi="Ronnia Lt"/>
          <w:b/>
          <w:color w:val="000000"/>
          <w:sz w:val="20"/>
          <w:szCs w:val="20"/>
          <w:lang w:eastAsia="cs-CZ"/>
        </w:rPr>
        <w:t>:</w:t>
      </w:r>
      <w:r w:rsidR="00232B0E"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="00232B0E" w:rsidRPr="00086660">
        <w:rPr>
          <w:rFonts w:ascii="Ronnia Lt" w:hAnsi="Ronnia Lt"/>
          <w:sz w:val="20"/>
          <w:szCs w:val="20"/>
        </w:rPr>
        <w:t>Kalandos</w:t>
      </w:r>
      <w:proofErr w:type="spellEnd"/>
      <w:r w:rsidR="00232B0E" w:rsidRPr="00086660">
        <w:rPr>
          <w:rFonts w:ascii="Ronnia Lt" w:hAnsi="Ronnia Lt"/>
          <w:sz w:val="20"/>
          <w:szCs w:val="20"/>
        </w:rPr>
        <w:t xml:space="preserve"> Ensemble Budapešť, </w:t>
      </w:r>
      <w:r w:rsidR="009B081B">
        <w:rPr>
          <w:rFonts w:ascii="Ronnia Lt" w:hAnsi="Ronnia Lt"/>
          <w:sz w:val="20"/>
          <w:szCs w:val="20"/>
        </w:rPr>
        <w:t xml:space="preserve">Czech </w:t>
      </w:r>
      <w:proofErr w:type="spellStart"/>
      <w:r w:rsidR="009B081B">
        <w:rPr>
          <w:rFonts w:ascii="Ronnia Lt" w:hAnsi="Ronnia Lt"/>
          <w:sz w:val="20"/>
          <w:szCs w:val="20"/>
        </w:rPr>
        <w:t>Philharmonic</w:t>
      </w:r>
      <w:proofErr w:type="spellEnd"/>
      <w:r w:rsidR="009B081B">
        <w:rPr>
          <w:rFonts w:ascii="Ronnia Lt" w:hAnsi="Ronnia Lt"/>
          <w:sz w:val="20"/>
          <w:szCs w:val="20"/>
        </w:rPr>
        <w:t xml:space="preserve"> </w:t>
      </w:r>
      <w:proofErr w:type="spellStart"/>
      <w:r w:rsidR="009B081B">
        <w:rPr>
          <w:rFonts w:ascii="Ronnia Lt" w:hAnsi="Ronnia Lt"/>
          <w:sz w:val="20"/>
          <w:szCs w:val="20"/>
        </w:rPr>
        <w:t>Choir</w:t>
      </w:r>
      <w:proofErr w:type="spellEnd"/>
      <w:r w:rsidR="009B081B">
        <w:rPr>
          <w:rFonts w:ascii="Ronnia Lt" w:hAnsi="Ronnia Lt"/>
          <w:sz w:val="20"/>
          <w:szCs w:val="20"/>
        </w:rPr>
        <w:t xml:space="preserve"> </w:t>
      </w:r>
      <w:proofErr w:type="spellStart"/>
      <w:r w:rsidR="009B081B">
        <w:rPr>
          <w:rFonts w:ascii="Ronnia Lt" w:hAnsi="Ronnia Lt"/>
          <w:sz w:val="20"/>
          <w:szCs w:val="20"/>
        </w:rPr>
        <w:t>of</w:t>
      </w:r>
      <w:proofErr w:type="spellEnd"/>
      <w:r w:rsidR="009B081B">
        <w:rPr>
          <w:rFonts w:ascii="Ronnia Lt" w:hAnsi="Ronnia Lt"/>
          <w:sz w:val="20"/>
          <w:szCs w:val="20"/>
        </w:rPr>
        <w:t xml:space="preserve"> Brno</w:t>
      </w:r>
      <w:r w:rsidR="00232B0E" w:rsidRPr="00086660">
        <w:rPr>
          <w:rFonts w:ascii="Ronnia Lt" w:hAnsi="Ronnia Lt"/>
          <w:sz w:val="20"/>
          <w:szCs w:val="20"/>
        </w:rPr>
        <w:t xml:space="preserve">, Petr Fiala — </w:t>
      </w:r>
      <w:proofErr w:type="spellStart"/>
      <w:r>
        <w:rPr>
          <w:rFonts w:ascii="Ronnia Lt" w:hAnsi="Ronnia Lt"/>
          <w:sz w:val="20"/>
          <w:szCs w:val="20"/>
        </w:rPr>
        <w:t>choirmaster</w:t>
      </w:r>
      <w:proofErr w:type="spellEnd"/>
      <w:r w:rsidR="00232B0E" w:rsidRPr="00086660">
        <w:rPr>
          <w:rFonts w:ascii="Ronnia Lt" w:hAnsi="Ronnia Lt"/>
          <w:sz w:val="20"/>
          <w:szCs w:val="20"/>
        </w:rPr>
        <w:t>.</w:t>
      </w:r>
    </w:p>
    <w:p w:rsidR="00232B0E" w:rsidRPr="00086660" w:rsidRDefault="00232B0E" w:rsidP="00232B0E">
      <w:pPr>
        <w:spacing w:after="0" w:line="20" w:lineRule="atLeast"/>
        <w:rPr>
          <w:rFonts w:ascii="Ronnia Lt" w:hAnsi="Ronnia Lt"/>
          <w:b/>
          <w:sz w:val="20"/>
          <w:szCs w:val="20"/>
        </w:rPr>
      </w:pPr>
    </w:p>
    <w:p w:rsidR="00232B0E" w:rsidRPr="00346ADC" w:rsidRDefault="00232B0E" w:rsidP="00232B0E">
      <w:pPr>
        <w:spacing w:after="0" w:line="20" w:lineRule="atLeast"/>
        <w:rPr>
          <w:rFonts w:ascii="Ronnia Lt" w:hAnsi="Ronnia Lt"/>
          <w:b/>
          <w:sz w:val="20"/>
          <w:szCs w:val="20"/>
        </w:rPr>
      </w:pPr>
      <w:proofErr w:type="spellStart"/>
      <w:r w:rsidRPr="00086660">
        <w:rPr>
          <w:rFonts w:ascii="Ronnia Lt" w:hAnsi="Ronnia Lt"/>
          <w:b/>
          <w:sz w:val="20"/>
          <w:szCs w:val="20"/>
        </w:rPr>
        <w:t>Program</w:t>
      </w:r>
      <w:r w:rsidR="00EF1240">
        <w:rPr>
          <w:rFonts w:ascii="Ronnia Lt" w:hAnsi="Ronnia Lt"/>
          <w:b/>
          <w:sz w:val="20"/>
          <w:szCs w:val="20"/>
        </w:rPr>
        <w:t>me</w:t>
      </w:r>
      <w:proofErr w:type="spellEnd"/>
      <w:r w:rsidRPr="00086660">
        <w:rPr>
          <w:rFonts w:ascii="Ronnia Lt" w:hAnsi="Ronnia Lt"/>
          <w:b/>
          <w:sz w:val="20"/>
          <w:szCs w:val="20"/>
        </w:rPr>
        <w:t>: JOHANN STRAUSS</w:t>
      </w:r>
      <w:r w:rsidR="002A5EC0">
        <w:rPr>
          <w:rFonts w:ascii="Ronnia Lt" w:hAnsi="Ronnia Lt"/>
          <w:sz w:val="20"/>
          <w:szCs w:val="20"/>
        </w:rPr>
        <w:t xml:space="preserve"> Jr.</w:t>
      </w:r>
      <w:r w:rsidRPr="00086660">
        <w:rPr>
          <w:rFonts w:ascii="Ronnia Lt" w:hAnsi="Ronnia Lt"/>
          <w:sz w:val="20"/>
          <w:szCs w:val="20"/>
        </w:rPr>
        <w:t xml:space="preserve"> — </w:t>
      </w:r>
      <w:r w:rsidR="00346ADC">
        <w:rPr>
          <w:rFonts w:ascii="Ronnia Lt" w:hAnsi="Ronnia Lt"/>
          <w:sz w:val="20"/>
          <w:szCs w:val="20"/>
        </w:rPr>
        <w:t xml:space="preserve">Der </w:t>
      </w:r>
      <w:proofErr w:type="spellStart"/>
      <w:r w:rsidR="00346ADC">
        <w:rPr>
          <w:rFonts w:ascii="Ronnia Lt" w:hAnsi="Ronnia Lt"/>
          <w:sz w:val="20"/>
          <w:szCs w:val="20"/>
        </w:rPr>
        <w:t>Zigeunerbaron</w:t>
      </w:r>
      <w:proofErr w:type="spellEnd"/>
      <w:r w:rsidR="00346ADC">
        <w:rPr>
          <w:rFonts w:ascii="Ronnia Lt" w:hAnsi="Ronnia Lt"/>
          <w:sz w:val="20"/>
          <w:szCs w:val="20"/>
        </w:rPr>
        <w:t xml:space="preserve">, </w:t>
      </w:r>
      <w:proofErr w:type="spellStart"/>
      <w:proofErr w:type="gramStart"/>
      <w:r w:rsidR="00346ADC">
        <w:rPr>
          <w:rFonts w:ascii="Ronnia Lt" w:hAnsi="Ronnia Lt"/>
          <w:sz w:val="20"/>
          <w:szCs w:val="20"/>
        </w:rPr>
        <w:t>Overture</w:t>
      </w:r>
      <w:proofErr w:type="spellEnd"/>
      <w:proofErr w:type="gramEnd"/>
      <w:r w:rsidRPr="00086660">
        <w:rPr>
          <w:rFonts w:ascii="Ronnia Lt" w:hAnsi="Ronnia Lt"/>
          <w:sz w:val="20"/>
          <w:szCs w:val="20"/>
        </w:rPr>
        <w:t>—</w:t>
      </w:r>
      <w:r w:rsidR="00346ADC">
        <w:rPr>
          <w:rFonts w:ascii="Ronnia Lt" w:hAnsi="Ronnia Lt"/>
          <w:b/>
          <w:sz w:val="20"/>
          <w:szCs w:val="20"/>
        </w:rPr>
        <w:t xml:space="preserve"> </w:t>
      </w:r>
      <w:proofErr w:type="spellStart"/>
      <w:proofErr w:type="gramStart"/>
      <w:r w:rsidR="00346ADC" w:rsidRPr="00346ADC">
        <w:rPr>
          <w:rFonts w:ascii="Ronnia Lt" w:hAnsi="Ronnia Lt"/>
          <w:sz w:val="20"/>
          <w:szCs w:val="20"/>
        </w:rPr>
        <w:t>Einzugsmar</w:t>
      </w:r>
      <w:r w:rsidR="009B081B">
        <w:rPr>
          <w:rFonts w:ascii="Ronnia Lt" w:hAnsi="Ronnia Lt"/>
          <w:sz w:val="20"/>
          <w:szCs w:val="20"/>
        </w:rPr>
        <w:t>s</w:t>
      </w:r>
      <w:r w:rsidR="00346ADC" w:rsidRPr="00346ADC">
        <w:rPr>
          <w:rFonts w:ascii="Ronnia Lt" w:hAnsi="Ronnia Lt"/>
          <w:sz w:val="20"/>
          <w:szCs w:val="20"/>
        </w:rPr>
        <w:t>ch</w:t>
      </w:r>
      <w:proofErr w:type="spellEnd"/>
      <w:proofErr w:type="gramEnd"/>
      <w:r w:rsidR="00346ADC" w:rsidRPr="00346ADC">
        <w:rPr>
          <w:rFonts w:ascii="Ronnia Lt" w:hAnsi="Ronnia Lt"/>
          <w:sz w:val="20"/>
          <w:szCs w:val="20"/>
        </w:rPr>
        <w:t xml:space="preserve">, Op. 327 </w:t>
      </w:r>
      <w:proofErr w:type="spellStart"/>
      <w:r w:rsidR="00346ADC" w:rsidRPr="00346ADC">
        <w:rPr>
          <w:rFonts w:ascii="Ronnia Lt" w:hAnsi="Ronnia Lt"/>
          <w:sz w:val="20"/>
          <w:szCs w:val="20"/>
        </w:rPr>
        <w:t>from</w:t>
      </w:r>
      <w:proofErr w:type="spellEnd"/>
      <w:r w:rsidR="00346ADC" w:rsidRPr="00346ADC">
        <w:rPr>
          <w:rFonts w:ascii="Ronnia Lt" w:hAnsi="Ronnia Lt"/>
          <w:sz w:val="20"/>
          <w:szCs w:val="20"/>
        </w:rPr>
        <w:t xml:space="preserve"> Der </w:t>
      </w:r>
      <w:proofErr w:type="spellStart"/>
      <w:r w:rsidR="00346ADC" w:rsidRPr="00346ADC">
        <w:rPr>
          <w:rFonts w:ascii="Ronnia Lt" w:hAnsi="Ronnia Lt"/>
          <w:sz w:val="20"/>
          <w:szCs w:val="20"/>
        </w:rPr>
        <w:t>Zigeunerbaron</w:t>
      </w:r>
      <w:proofErr w:type="spellEnd"/>
      <w:r w:rsidR="00346ADC" w:rsidRPr="00346ADC">
        <w:rPr>
          <w:rFonts w:ascii="Ronnia Lt" w:hAnsi="Ronnia Lt"/>
          <w:sz w:val="20"/>
          <w:szCs w:val="20"/>
        </w:rPr>
        <w:t xml:space="preserve"> </w:t>
      </w:r>
      <w:r w:rsidRPr="00346ADC">
        <w:rPr>
          <w:rFonts w:ascii="Ronnia Lt" w:hAnsi="Ronnia Lt"/>
          <w:sz w:val="20"/>
          <w:szCs w:val="20"/>
        </w:rPr>
        <w:t xml:space="preserve">— </w:t>
      </w:r>
      <w:proofErr w:type="spellStart"/>
      <w:r w:rsidRPr="00346ADC">
        <w:rPr>
          <w:rFonts w:ascii="Ronnia Lt" w:hAnsi="Ronnia Lt"/>
          <w:sz w:val="20"/>
          <w:szCs w:val="20"/>
        </w:rPr>
        <w:t>Habt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Pr="00086660">
        <w:rPr>
          <w:rFonts w:ascii="Ronnia Lt" w:hAnsi="Ronnia Lt"/>
          <w:sz w:val="20"/>
          <w:szCs w:val="20"/>
        </w:rPr>
        <w:t>Acht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, </w:t>
      </w:r>
      <w:proofErr w:type="spellStart"/>
      <w:r w:rsidR="00346ADC">
        <w:rPr>
          <w:rFonts w:ascii="Ronnia Lt" w:hAnsi="Ronnia Lt"/>
          <w:sz w:val="20"/>
          <w:szCs w:val="20"/>
        </w:rPr>
        <w:t>Habt</w:t>
      </w:r>
      <w:proofErr w:type="spellEnd"/>
      <w:r w:rsidR="00346ADC">
        <w:rPr>
          <w:rFonts w:ascii="Ronnia Lt" w:hAnsi="Ronnia Lt"/>
          <w:sz w:val="20"/>
          <w:szCs w:val="20"/>
        </w:rPr>
        <w:t xml:space="preserve"> </w:t>
      </w:r>
      <w:proofErr w:type="spellStart"/>
      <w:r w:rsidR="00346ADC">
        <w:rPr>
          <w:rFonts w:ascii="Ronnia Lt" w:hAnsi="Ronnia Lt"/>
          <w:sz w:val="20"/>
          <w:szCs w:val="20"/>
        </w:rPr>
        <w:t>Acht</w:t>
      </w:r>
      <w:proofErr w:type="spellEnd"/>
      <w:r w:rsidR="00346ADC">
        <w:rPr>
          <w:rFonts w:ascii="Ronnia Lt" w:hAnsi="Ronnia Lt"/>
          <w:sz w:val="20"/>
          <w:szCs w:val="20"/>
        </w:rPr>
        <w:t xml:space="preserve"> </w:t>
      </w:r>
      <w:proofErr w:type="spellStart"/>
      <w:r w:rsidR="00346ADC">
        <w:rPr>
          <w:rFonts w:ascii="Ronnia Lt" w:hAnsi="Ronnia Lt"/>
          <w:sz w:val="20"/>
          <w:szCs w:val="20"/>
        </w:rPr>
        <w:t>from</w:t>
      </w:r>
      <w:proofErr w:type="spellEnd"/>
      <w:r w:rsidR="00346ADC">
        <w:rPr>
          <w:rFonts w:ascii="Ronnia Lt" w:hAnsi="Ronnia Lt"/>
          <w:sz w:val="20"/>
          <w:szCs w:val="20"/>
        </w:rPr>
        <w:t xml:space="preserve"> Der </w:t>
      </w:r>
      <w:proofErr w:type="spellStart"/>
      <w:r w:rsidR="00346ADC">
        <w:rPr>
          <w:rFonts w:ascii="Ronnia Lt" w:hAnsi="Ronnia Lt"/>
          <w:sz w:val="20"/>
          <w:szCs w:val="20"/>
        </w:rPr>
        <w:t>Zigeunerbaron</w:t>
      </w:r>
      <w:proofErr w:type="spellEnd"/>
      <w:r w:rsidR="00346ADC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sz w:val="20"/>
          <w:szCs w:val="20"/>
        </w:rPr>
        <w:t xml:space="preserve">— </w:t>
      </w:r>
      <w:proofErr w:type="spellStart"/>
      <w:r w:rsidR="003A7395">
        <w:rPr>
          <w:rFonts w:ascii="Ronnia Lt" w:hAnsi="Ronnia Lt"/>
          <w:sz w:val="20"/>
          <w:szCs w:val="20"/>
        </w:rPr>
        <w:t>Eljen</w:t>
      </w:r>
      <w:proofErr w:type="spellEnd"/>
      <w:r w:rsidR="003A7395">
        <w:rPr>
          <w:rFonts w:ascii="Ronnia Lt" w:hAnsi="Ronnia Lt"/>
          <w:sz w:val="20"/>
          <w:szCs w:val="20"/>
        </w:rPr>
        <w:t xml:space="preserve"> a Magyar, P</w:t>
      </w:r>
      <w:r w:rsidRPr="00086660">
        <w:rPr>
          <w:rFonts w:ascii="Ronnia Lt" w:hAnsi="Ronnia Lt"/>
          <w:sz w:val="20"/>
          <w:szCs w:val="20"/>
        </w:rPr>
        <w:t xml:space="preserve">olka </w:t>
      </w:r>
      <w:proofErr w:type="spellStart"/>
      <w:r w:rsidRPr="00086660">
        <w:rPr>
          <w:rFonts w:ascii="Ronnia Lt" w:hAnsi="Ronnia Lt"/>
          <w:sz w:val="20"/>
          <w:szCs w:val="20"/>
        </w:rPr>
        <w:t>schnell</w:t>
      </w:r>
      <w:proofErr w:type="spellEnd"/>
      <w:r w:rsidRPr="00086660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for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Orchestra</w:t>
      </w:r>
      <w:proofErr w:type="spellEnd"/>
      <w:r w:rsidR="003A7395">
        <w:rPr>
          <w:rFonts w:ascii="Ronnia Lt" w:hAnsi="Ronnia Lt"/>
          <w:sz w:val="20"/>
          <w:szCs w:val="20"/>
        </w:rPr>
        <w:t>, Op.</w:t>
      </w:r>
      <w:r w:rsidRPr="00086660">
        <w:rPr>
          <w:rFonts w:ascii="Ronnia Lt" w:hAnsi="Ronnia Lt"/>
          <w:sz w:val="20"/>
          <w:szCs w:val="20"/>
        </w:rPr>
        <w:t xml:space="preserve"> 332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b/>
          <w:sz w:val="20"/>
          <w:szCs w:val="20"/>
        </w:rPr>
        <w:t>EMMERICH KÁLMÁN</w:t>
      </w:r>
      <w:r w:rsidRPr="00086660">
        <w:rPr>
          <w:rFonts w:ascii="Ronnia Lt" w:hAnsi="Ronnia Lt"/>
          <w:sz w:val="20"/>
          <w:szCs w:val="20"/>
        </w:rPr>
        <w:t xml:space="preserve"> — </w:t>
      </w:r>
      <w:r w:rsidR="003A7395">
        <w:rPr>
          <w:rFonts w:ascii="Ronnia Lt" w:hAnsi="Ronnia Lt"/>
          <w:sz w:val="20"/>
          <w:szCs w:val="20"/>
        </w:rPr>
        <w:t xml:space="preserve">Die </w:t>
      </w:r>
      <w:proofErr w:type="spellStart"/>
      <w:r w:rsidR="003A7395">
        <w:rPr>
          <w:rFonts w:ascii="Ronnia Lt" w:hAnsi="Ronnia Lt"/>
          <w:sz w:val="20"/>
          <w:szCs w:val="20"/>
        </w:rPr>
        <w:t>Csárdásfürstin</w:t>
      </w:r>
      <w:proofErr w:type="spellEnd"/>
      <w:r w:rsidR="003A7395">
        <w:rPr>
          <w:rFonts w:ascii="Ronnia Lt" w:hAnsi="Ronnia Lt"/>
          <w:sz w:val="20"/>
          <w:szCs w:val="20"/>
        </w:rPr>
        <w:t xml:space="preserve">. </w:t>
      </w:r>
      <w:proofErr w:type="spellStart"/>
      <w:r w:rsidR="003A7395">
        <w:rPr>
          <w:rFonts w:ascii="Ronnia Lt" w:hAnsi="Ronnia Lt"/>
          <w:sz w:val="20"/>
          <w:szCs w:val="20"/>
        </w:rPr>
        <w:t>Finale</w:t>
      </w:r>
      <w:proofErr w:type="spellEnd"/>
      <w:r w:rsidR="003A7395">
        <w:rPr>
          <w:rFonts w:ascii="Ronnia Lt" w:hAnsi="Ronnia Lt"/>
          <w:sz w:val="20"/>
          <w:szCs w:val="20"/>
        </w:rPr>
        <w:t xml:space="preserve"> No. 1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b/>
          <w:sz w:val="20"/>
          <w:szCs w:val="20"/>
        </w:rPr>
        <w:t>JOHANNES BRAHMS</w:t>
      </w:r>
      <w:r w:rsidRPr="00086660">
        <w:rPr>
          <w:rFonts w:ascii="Ronnia Lt" w:hAnsi="Ronnia Lt"/>
          <w:sz w:val="20"/>
          <w:szCs w:val="20"/>
        </w:rPr>
        <w:t xml:space="preserve"> —</w:t>
      </w:r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Hungarian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Dances</w:t>
      </w:r>
      <w:proofErr w:type="spellEnd"/>
      <w:r w:rsidR="003A7395">
        <w:rPr>
          <w:rFonts w:ascii="Ronnia Lt" w:hAnsi="Ronnia Lt"/>
          <w:sz w:val="20"/>
          <w:szCs w:val="20"/>
        </w:rPr>
        <w:t xml:space="preserve"> No. 1, 5, 17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b/>
          <w:sz w:val="20"/>
          <w:szCs w:val="20"/>
        </w:rPr>
        <w:t>ROBERT STOLZ</w:t>
      </w:r>
      <w:r w:rsidRPr="00086660">
        <w:rPr>
          <w:rFonts w:ascii="Ronnia Lt" w:hAnsi="Ronnia Lt"/>
          <w:sz w:val="20"/>
          <w:szCs w:val="20"/>
        </w:rPr>
        <w:t xml:space="preserve"> —</w:t>
      </w:r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Spiel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auf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deiner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Geige</w:t>
      </w:r>
      <w:proofErr w:type="spellEnd"/>
      <w:r w:rsidR="003A7395">
        <w:rPr>
          <w:rFonts w:ascii="Ronnia Lt" w:hAnsi="Ronnia Lt"/>
          <w:sz w:val="20"/>
          <w:szCs w:val="20"/>
        </w:rPr>
        <w:t xml:space="preserve">, </w:t>
      </w:r>
      <w:proofErr w:type="spellStart"/>
      <w:r w:rsidR="003A7395">
        <w:rPr>
          <w:rFonts w:ascii="Ronnia Lt" w:hAnsi="Ronnia Lt"/>
          <w:sz w:val="20"/>
          <w:szCs w:val="20"/>
        </w:rPr>
        <w:t>from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Venus</w:t>
      </w:r>
      <w:proofErr w:type="spellEnd"/>
      <w:r w:rsidR="003A7395">
        <w:rPr>
          <w:rFonts w:ascii="Ronnia Lt" w:hAnsi="Ronnia Lt"/>
          <w:sz w:val="20"/>
          <w:szCs w:val="20"/>
        </w:rPr>
        <w:t xml:space="preserve"> in </w:t>
      </w:r>
      <w:proofErr w:type="spellStart"/>
      <w:r w:rsidR="003A7395">
        <w:rPr>
          <w:rFonts w:ascii="Ronnia Lt" w:hAnsi="Ronnia Lt"/>
          <w:sz w:val="20"/>
          <w:szCs w:val="20"/>
        </w:rPr>
        <w:t>Seide</w:t>
      </w:r>
      <w:proofErr w:type="spellEnd"/>
      <w:r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Pr="00086660">
        <w:rPr>
          <w:rFonts w:ascii="Ronnia Lt" w:hAnsi="Ronnia Lt"/>
          <w:b/>
          <w:sz w:val="20"/>
          <w:szCs w:val="20"/>
        </w:rPr>
        <w:t xml:space="preserve">GIUSEPPE VERDI </w:t>
      </w:r>
      <w:r w:rsidRPr="00086660">
        <w:rPr>
          <w:rFonts w:ascii="Ronnia Lt" w:hAnsi="Ronnia Lt"/>
          <w:sz w:val="20"/>
          <w:szCs w:val="20"/>
        </w:rPr>
        <w:t>—</w:t>
      </w:r>
      <w:r w:rsidR="003A7395">
        <w:rPr>
          <w:rFonts w:ascii="Ronnia Lt" w:hAnsi="Ronnia Lt"/>
          <w:sz w:val="20"/>
          <w:szCs w:val="20"/>
        </w:rPr>
        <w:t xml:space="preserve"> "</w:t>
      </w:r>
      <w:proofErr w:type="spellStart"/>
      <w:r w:rsidR="003A7395">
        <w:rPr>
          <w:rFonts w:ascii="Ronnia Lt" w:hAnsi="Ronnia Lt"/>
          <w:sz w:val="20"/>
          <w:szCs w:val="20"/>
        </w:rPr>
        <w:t>Zigeunerchor</w:t>
      </w:r>
      <w:proofErr w:type="spellEnd"/>
      <w:r w:rsidR="003A7395">
        <w:rPr>
          <w:rFonts w:ascii="Ronnia Lt" w:hAnsi="Ronnia Lt"/>
          <w:sz w:val="20"/>
          <w:szCs w:val="20"/>
        </w:rPr>
        <w:t xml:space="preserve">", </w:t>
      </w:r>
      <w:proofErr w:type="spellStart"/>
      <w:r w:rsidR="003A7395">
        <w:rPr>
          <w:rFonts w:ascii="Ronnia Lt" w:hAnsi="Ronnia Lt"/>
          <w:sz w:val="20"/>
          <w:szCs w:val="20"/>
        </w:rPr>
        <w:t>from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The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Troubadour</w:t>
      </w:r>
      <w:proofErr w:type="spellEnd"/>
      <w:r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Pr="00086660">
        <w:rPr>
          <w:rFonts w:ascii="Ronnia Lt" w:hAnsi="Ronnia Lt"/>
          <w:b/>
          <w:sz w:val="20"/>
          <w:szCs w:val="20"/>
        </w:rPr>
        <w:t>EMMERICH KÁLMÁN</w:t>
      </w:r>
      <w:r w:rsidRPr="00086660">
        <w:rPr>
          <w:rFonts w:ascii="Ronnia Lt" w:hAnsi="Ronnia Lt"/>
          <w:sz w:val="20"/>
          <w:szCs w:val="20"/>
        </w:rPr>
        <w:t xml:space="preserve"> — </w:t>
      </w:r>
      <w:proofErr w:type="spellStart"/>
      <w:r w:rsidR="003A7395">
        <w:rPr>
          <w:rFonts w:ascii="Ronnia Lt" w:hAnsi="Ronnia Lt"/>
          <w:sz w:val="20"/>
          <w:szCs w:val="20"/>
        </w:rPr>
        <w:t>Oh</w:t>
      </w:r>
      <w:proofErr w:type="spellEnd"/>
      <w:r w:rsidR="003A7395">
        <w:rPr>
          <w:rFonts w:ascii="Ronnia Lt" w:hAnsi="Ronnia Lt"/>
          <w:sz w:val="20"/>
          <w:szCs w:val="20"/>
        </w:rPr>
        <w:t xml:space="preserve"> jag dem </w:t>
      </w:r>
      <w:proofErr w:type="spellStart"/>
      <w:r w:rsidR="003A7395">
        <w:rPr>
          <w:rFonts w:ascii="Ronnia Lt" w:hAnsi="Ronnia Lt"/>
          <w:sz w:val="20"/>
          <w:szCs w:val="20"/>
        </w:rPr>
        <w:t>Glück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nicht</w:t>
      </w:r>
      <w:proofErr w:type="spellEnd"/>
      <w:r w:rsidR="003A7395">
        <w:rPr>
          <w:rFonts w:ascii="Ronnia Lt" w:hAnsi="Ronnia Lt"/>
          <w:sz w:val="20"/>
          <w:szCs w:val="20"/>
        </w:rPr>
        <w:t xml:space="preserve"> nach </w:t>
      </w:r>
      <w:proofErr w:type="spellStart"/>
      <w:r w:rsidR="003A7395">
        <w:rPr>
          <w:rFonts w:ascii="Ronnia Lt" w:hAnsi="Ronnia Lt"/>
          <w:sz w:val="20"/>
          <w:szCs w:val="20"/>
        </w:rPr>
        <w:t>from</w:t>
      </w:r>
      <w:proofErr w:type="spellEnd"/>
      <w:r w:rsidR="003A7395">
        <w:rPr>
          <w:rFonts w:ascii="Ronnia Lt" w:hAnsi="Ronnia Lt"/>
          <w:sz w:val="20"/>
          <w:szCs w:val="20"/>
        </w:rPr>
        <w:t xml:space="preserve"> Die </w:t>
      </w:r>
      <w:proofErr w:type="spellStart"/>
      <w:r w:rsidR="003A7395">
        <w:rPr>
          <w:rFonts w:ascii="Ronnia Lt" w:hAnsi="Ronnia Lt"/>
          <w:sz w:val="20"/>
          <w:szCs w:val="20"/>
        </w:rPr>
        <w:t>Csárdásfürstin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r w:rsidR="003A7395" w:rsidRPr="00086660">
        <w:rPr>
          <w:rFonts w:ascii="Ronnia Lt" w:hAnsi="Ronnia Lt"/>
          <w:sz w:val="20"/>
          <w:szCs w:val="20"/>
        </w:rPr>
        <w:t>—</w:t>
      </w:r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Gräfin</w:t>
      </w:r>
      <w:proofErr w:type="spellEnd"/>
      <w:r w:rsidR="003A7395">
        <w:rPr>
          <w:rFonts w:ascii="Ronnia Lt" w:hAnsi="Ronnia Lt"/>
          <w:sz w:val="20"/>
          <w:szCs w:val="20"/>
        </w:rPr>
        <w:t xml:space="preserve"> </w:t>
      </w:r>
      <w:proofErr w:type="spellStart"/>
      <w:r w:rsidR="003A7395">
        <w:rPr>
          <w:rFonts w:ascii="Ronnia Lt" w:hAnsi="Ronnia Lt"/>
          <w:sz w:val="20"/>
          <w:szCs w:val="20"/>
        </w:rPr>
        <w:t>Mariza</w:t>
      </w:r>
      <w:proofErr w:type="spellEnd"/>
      <w:r w:rsidR="003A7395">
        <w:rPr>
          <w:rFonts w:ascii="Ronnia Lt" w:hAnsi="Ronnia Lt"/>
          <w:sz w:val="20"/>
          <w:szCs w:val="20"/>
        </w:rPr>
        <w:t>, No</w:t>
      </w:r>
      <w:r w:rsidRPr="00086660">
        <w:rPr>
          <w:rFonts w:ascii="Ronnia Lt" w:hAnsi="Ronnia Lt"/>
          <w:sz w:val="20"/>
          <w:szCs w:val="20"/>
        </w:rPr>
        <w:t>. 4.</w:t>
      </w:r>
    </w:p>
    <w:p w:rsidR="00232B0E" w:rsidRDefault="00232B0E" w:rsidP="00232B0E">
      <w:pPr>
        <w:spacing w:after="0" w:line="20" w:lineRule="atLeast"/>
        <w:rPr>
          <w:rFonts w:ascii="Ronnia Lt" w:hAnsi="Ronnia Lt"/>
          <w:b/>
          <w:sz w:val="22"/>
          <w:szCs w:val="22"/>
        </w:rPr>
      </w:pPr>
    </w:p>
    <w:p w:rsidR="00232B0E" w:rsidRPr="00852035" w:rsidRDefault="00232B0E" w:rsidP="00232B0E">
      <w:pPr>
        <w:spacing w:after="0" w:line="20" w:lineRule="atLeast"/>
        <w:rPr>
          <w:rFonts w:ascii="Ronnia Lt" w:hAnsi="Ronnia Lt"/>
          <w:b/>
          <w:sz w:val="22"/>
          <w:szCs w:val="22"/>
        </w:rPr>
      </w:pPr>
    </w:p>
    <w:p w:rsidR="00232B0E" w:rsidRPr="00852035" w:rsidRDefault="003A7395" w:rsidP="00232B0E">
      <w:pPr>
        <w:spacing w:after="0" w:line="20" w:lineRule="atLeast"/>
        <w:rPr>
          <w:rFonts w:ascii="Ronnia Lt" w:hAnsi="Ronnia Lt"/>
          <w:b/>
          <w:sz w:val="22"/>
          <w:szCs w:val="22"/>
        </w:rPr>
      </w:pPr>
      <w:r>
        <w:rPr>
          <w:rFonts w:ascii="Ronnia Lt" w:hAnsi="Ronnia Lt"/>
          <w:b/>
          <w:sz w:val="22"/>
          <w:szCs w:val="22"/>
        </w:rPr>
        <w:t>BEETHOVEN'S NINTH – A (V)OŘÍŠEK TO CRACK*</w:t>
      </w:r>
    </w:p>
    <w:p w:rsidR="00232B0E" w:rsidRPr="00086660" w:rsidRDefault="009B081B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  <w:proofErr w:type="spellStart"/>
      <w:r>
        <w:rPr>
          <w:rFonts w:ascii="Ronnia Lt" w:hAnsi="Ronnia Lt"/>
          <w:sz w:val="20"/>
          <w:szCs w:val="20"/>
        </w:rPr>
        <w:t>Sunday</w:t>
      </w:r>
      <w:proofErr w:type="spellEnd"/>
      <w:r>
        <w:rPr>
          <w:rFonts w:ascii="Ronnia Lt" w:hAnsi="Ronnia Lt"/>
          <w:sz w:val="20"/>
          <w:szCs w:val="20"/>
        </w:rPr>
        <w:t xml:space="preserve">, 5 </w:t>
      </w:r>
      <w:proofErr w:type="spellStart"/>
      <w:r>
        <w:rPr>
          <w:rFonts w:ascii="Ronnia Lt" w:hAnsi="Ronnia Lt"/>
          <w:sz w:val="20"/>
          <w:szCs w:val="20"/>
        </w:rPr>
        <w:t>October</w:t>
      </w:r>
      <w:proofErr w:type="spellEnd"/>
      <w:r>
        <w:rPr>
          <w:rFonts w:ascii="Ronnia Lt" w:hAnsi="Ronnia Lt"/>
          <w:sz w:val="20"/>
          <w:szCs w:val="20"/>
        </w:rPr>
        <w:t xml:space="preserve"> 2014, 7.30 </w:t>
      </w:r>
      <w:proofErr w:type="spellStart"/>
      <w:r>
        <w:rPr>
          <w:rFonts w:ascii="Ronnia Lt" w:hAnsi="Ronnia Lt"/>
          <w:sz w:val="20"/>
          <w:szCs w:val="20"/>
        </w:rPr>
        <w:t>pm</w:t>
      </w:r>
      <w:proofErr w:type="spellEnd"/>
      <w:r>
        <w:rPr>
          <w:rFonts w:ascii="Ronnia Lt" w:hAnsi="Ronnia Lt"/>
          <w:sz w:val="20"/>
          <w:szCs w:val="20"/>
        </w:rPr>
        <w:t>.</w:t>
      </w:r>
    </w:p>
    <w:p w:rsidR="00232B0E" w:rsidRPr="00086660" w:rsidRDefault="009B081B" w:rsidP="00232B0E">
      <w:pPr>
        <w:pStyle w:val="Bezmezer"/>
        <w:rPr>
          <w:rFonts w:ascii="Ronnia Lt" w:hAnsi="Ronnia Lt"/>
          <w:sz w:val="20"/>
          <w:szCs w:val="20"/>
        </w:rPr>
      </w:pPr>
      <w:r>
        <w:rPr>
          <w:rFonts w:ascii="Ronnia Lt" w:hAnsi="Ronnia Lt"/>
          <w:sz w:val="20"/>
          <w:szCs w:val="20"/>
        </w:rPr>
        <w:t>Dvořák</w:t>
      </w:r>
      <w:r w:rsidR="00EF1240">
        <w:rPr>
          <w:rFonts w:ascii="Ronnia Lt" w:hAnsi="Ronnia Lt"/>
          <w:sz w:val="20"/>
          <w:szCs w:val="20"/>
        </w:rPr>
        <w:t xml:space="preserve"> </w:t>
      </w:r>
      <w:proofErr w:type="spellStart"/>
      <w:r w:rsidR="00EF1240">
        <w:rPr>
          <w:rFonts w:ascii="Ronnia Lt" w:hAnsi="Ronnia Lt"/>
          <w:sz w:val="20"/>
          <w:szCs w:val="20"/>
        </w:rPr>
        <w:t>H</w:t>
      </w:r>
      <w:r>
        <w:rPr>
          <w:rFonts w:ascii="Ronnia Lt" w:hAnsi="Ronnia Lt"/>
          <w:sz w:val="20"/>
          <w:szCs w:val="20"/>
        </w:rPr>
        <w:t>all</w:t>
      </w:r>
      <w:proofErr w:type="spellEnd"/>
      <w:r>
        <w:rPr>
          <w:rFonts w:ascii="Ronnia Lt" w:hAnsi="Ronnia Lt"/>
          <w:sz w:val="20"/>
          <w:szCs w:val="20"/>
        </w:rPr>
        <w:t xml:space="preserve"> </w:t>
      </w:r>
      <w:proofErr w:type="spellStart"/>
      <w:r>
        <w:rPr>
          <w:rFonts w:ascii="Ronnia Lt" w:hAnsi="Ronnia Lt"/>
          <w:sz w:val="20"/>
          <w:szCs w:val="20"/>
        </w:rPr>
        <w:t>of</w:t>
      </w:r>
      <w:proofErr w:type="spellEnd"/>
      <w:r>
        <w:rPr>
          <w:rFonts w:ascii="Ronnia Lt" w:hAnsi="Ronnia Lt"/>
          <w:sz w:val="20"/>
          <w:szCs w:val="20"/>
        </w:rPr>
        <w:t xml:space="preserve"> </w:t>
      </w:r>
      <w:proofErr w:type="spellStart"/>
      <w:r>
        <w:rPr>
          <w:rFonts w:ascii="Ronnia Lt" w:hAnsi="Ronnia Lt"/>
          <w:sz w:val="20"/>
          <w:szCs w:val="20"/>
        </w:rPr>
        <w:t>the</w:t>
      </w:r>
      <w:proofErr w:type="spellEnd"/>
      <w:r>
        <w:rPr>
          <w:rFonts w:ascii="Ronnia Lt" w:hAnsi="Ronnia Lt"/>
          <w:sz w:val="20"/>
          <w:szCs w:val="20"/>
        </w:rPr>
        <w:t xml:space="preserve"> Rudolfinum</w:t>
      </w:r>
      <w:r w:rsidR="00232B0E" w:rsidRPr="00086660">
        <w:rPr>
          <w:rFonts w:ascii="Ronnia Lt" w:hAnsi="Ronnia Lt"/>
          <w:sz w:val="20"/>
          <w:szCs w:val="20"/>
        </w:rPr>
        <w:t>, Ná</w:t>
      </w:r>
      <w:r>
        <w:rPr>
          <w:rFonts w:ascii="Ronnia Lt" w:hAnsi="Ronnia Lt"/>
          <w:sz w:val="20"/>
          <w:szCs w:val="20"/>
        </w:rPr>
        <w:t>městí Jana Palacha 79/1, Prague 1</w:t>
      </w:r>
      <w:r w:rsidR="00232B0E" w:rsidRPr="00086660">
        <w:rPr>
          <w:rFonts w:ascii="Ronnia Lt" w:hAnsi="Ronnia Lt"/>
          <w:sz w:val="20"/>
          <w:szCs w:val="20"/>
        </w:rPr>
        <w:t>.</w:t>
      </w:r>
    </w:p>
    <w:p w:rsidR="00232B0E" w:rsidRDefault="00232B0E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2"/>
          <w:szCs w:val="22"/>
        </w:rPr>
      </w:pPr>
    </w:p>
    <w:p w:rsidR="00232B0E" w:rsidRPr="00086660" w:rsidRDefault="009B081B" w:rsidP="00232B0E">
      <w:pPr>
        <w:spacing w:after="0" w:line="20" w:lineRule="atLeast"/>
        <w:rPr>
          <w:rFonts w:ascii="Ronnia Lt" w:hAnsi="Ronnia Lt"/>
          <w:sz w:val="20"/>
          <w:szCs w:val="20"/>
        </w:rPr>
      </w:pPr>
      <w:proofErr w:type="spellStart"/>
      <w:r>
        <w:rPr>
          <w:rFonts w:ascii="Ronnia Lt" w:hAnsi="Ronnia Lt"/>
          <w:b/>
          <w:sz w:val="20"/>
          <w:szCs w:val="20"/>
        </w:rPr>
        <w:t>Conductor</w:t>
      </w:r>
      <w:proofErr w:type="spellEnd"/>
      <w:r w:rsidR="00232B0E" w:rsidRPr="00086660">
        <w:rPr>
          <w:rFonts w:ascii="Ronnia Lt" w:hAnsi="Ronnia Lt"/>
          <w:b/>
          <w:sz w:val="20"/>
          <w:szCs w:val="20"/>
        </w:rPr>
        <w:t>:</w:t>
      </w:r>
      <w:r w:rsidR="00232B0E" w:rsidRPr="00086660">
        <w:rPr>
          <w:rFonts w:ascii="Ronnia Lt" w:hAnsi="Ronnia Lt"/>
          <w:sz w:val="20"/>
          <w:szCs w:val="20"/>
        </w:rPr>
        <w:t xml:space="preserve"> Jiří Bělohlávek</w:t>
      </w:r>
      <w:r w:rsidR="00232B0E"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proofErr w:type="spellStart"/>
      <w:r>
        <w:rPr>
          <w:rFonts w:ascii="Ronnia Lt" w:hAnsi="Ronnia Lt"/>
          <w:b/>
          <w:color w:val="000000"/>
          <w:sz w:val="20"/>
          <w:szCs w:val="20"/>
          <w:lang w:eastAsia="cs-CZ"/>
        </w:rPr>
        <w:t>Soloists</w:t>
      </w:r>
      <w:proofErr w:type="spellEnd"/>
      <w:r w:rsidR="00232B0E" w:rsidRPr="00086660">
        <w:rPr>
          <w:rFonts w:ascii="Ronnia Lt" w:hAnsi="Ronnia Lt"/>
          <w:b/>
          <w:color w:val="000000"/>
          <w:sz w:val="20"/>
          <w:szCs w:val="20"/>
          <w:lang w:eastAsia="cs-CZ"/>
        </w:rPr>
        <w:t>:</w:t>
      </w:r>
      <w:r w:rsidR="00232B0E"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 </w:t>
      </w:r>
      <w:r w:rsidR="00232B0E" w:rsidRPr="00086660">
        <w:rPr>
          <w:rFonts w:ascii="Ronnia Lt" w:hAnsi="Ronnia Lt"/>
          <w:sz w:val="20"/>
          <w:szCs w:val="20"/>
        </w:rPr>
        <w:t xml:space="preserve">Simona Houda Šaturová — </w:t>
      </w:r>
      <w:proofErr w:type="spellStart"/>
      <w:r>
        <w:rPr>
          <w:rFonts w:ascii="Ronnia Lt" w:hAnsi="Ronnia Lt"/>
          <w:sz w:val="20"/>
          <w:szCs w:val="20"/>
        </w:rPr>
        <w:t>soprano</w:t>
      </w:r>
      <w:proofErr w:type="spellEnd"/>
      <w:r w:rsidR="00232B0E" w:rsidRPr="00086660">
        <w:rPr>
          <w:rFonts w:ascii="Ronnia Lt" w:hAnsi="Ronnia Lt"/>
          <w:sz w:val="20"/>
          <w:szCs w:val="20"/>
        </w:rPr>
        <w:t xml:space="preserve">, Jana </w:t>
      </w:r>
      <w:proofErr w:type="spellStart"/>
      <w:proofErr w:type="gramStart"/>
      <w:r w:rsidR="00232B0E" w:rsidRPr="00086660">
        <w:rPr>
          <w:rFonts w:ascii="Ronnia Lt" w:hAnsi="Ronnia Lt"/>
          <w:sz w:val="20"/>
          <w:szCs w:val="20"/>
        </w:rPr>
        <w:t>W</w:t>
      </w:r>
      <w:r>
        <w:rPr>
          <w:rFonts w:ascii="Ronnia Lt" w:hAnsi="Ronnia Lt"/>
          <w:sz w:val="20"/>
          <w:szCs w:val="20"/>
        </w:rPr>
        <w:t>allingerová</w:t>
      </w:r>
      <w:proofErr w:type="spellEnd"/>
      <w:proofErr w:type="gramEnd"/>
      <w:r>
        <w:rPr>
          <w:rFonts w:ascii="Ronnia Lt" w:hAnsi="Ronnia Lt"/>
          <w:sz w:val="20"/>
          <w:szCs w:val="20"/>
        </w:rPr>
        <w:t xml:space="preserve"> —</w:t>
      </w:r>
      <w:proofErr w:type="spellStart"/>
      <w:proofErr w:type="gramStart"/>
      <w:r>
        <w:rPr>
          <w:rFonts w:ascii="Ronnia Lt" w:hAnsi="Ronnia Lt"/>
          <w:sz w:val="20"/>
          <w:szCs w:val="20"/>
        </w:rPr>
        <w:t>mezzosoprano</w:t>
      </w:r>
      <w:proofErr w:type="spellEnd"/>
      <w:proofErr w:type="gramEnd"/>
      <w:r w:rsidR="00232B0E" w:rsidRPr="00086660">
        <w:rPr>
          <w:rFonts w:ascii="Ronnia Lt" w:hAnsi="Ronnia Lt"/>
          <w:sz w:val="20"/>
          <w:szCs w:val="20"/>
        </w:rPr>
        <w:t xml:space="preserve">, Richard Samek — tenor, Jan </w:t>
      </w:r>
      <w:proofErr w:type="spellStart"/>
      <w:r w:rsidR="00232B0E" w:rsidRPr="00086660">
        <w:rPr>
          <w:rFonts w:ascii="Ronnia Lt" w:hAnsi="Ronnia Lt"/>
          <w:sz w:val="20"/>
          <w:szCs w:val="20"/>
        </w:rPr>
        <w:t>Martiník</w:t>
      </w:r>
      <w:proofErr w:type="spellEnd"/>
      <w:r w:rsidR="00232B0E" w:rsidRPr="00086660">
        <w:rPr>
          <w:rFonts w:ascii="Ronnia Lt" w:hAnsi="Ronnia Lt"/>
          <w:sz w:val="20"/>
          <w:szCs w:val="20"/>
        </w:rPr>
        <w:t xml:space="preserve"> — ba</w:t>
      </w:r>
      <w:r>
        <w:rPr>
          <w:rFonts w:ascii="Ronnia Lt" w:hAnsi="Ronnia Lt"/>
          <w:sz w:val="20"/>
          <w:szCs w:val="20"/>
        </w:rPr>
        <w:t>ss</w:t>
      </w:r>
      <w:r w:rsidR="002A5EC0" w:rsidRPr="00086660">
        <w:rPr>
          <w:rFonts w:ascii="Ronnia Lt" w:hAnsi="Ronnia Lt"/>
          <w:color w:val="000000"/>
          <w:sz w:val="20"/>
          <w:szCs w:val="20"/>
          <w:lang w:eastAsia="cs-CZ"/>
        </w:rPr>
        <w:t>;</w:t>
      </w:r>
      <w:r w:rsidR="002A5EC0">
        <w:rPr>
          <w:rFonts w:ascii="Ronnia Lt" w:hAnsi="Ronnia Lt"/>
          <w:sz w:val="20"/>
          <w:szCs w:val="20"/>
        </w:rPr>
        <w:t xml:space="preserve"> </w:t>
      </w:r>
      <w:proofErr w:type="spellStart"/>
      <w:r w:rsidR="002A5EC0" w:rsidRPr="00346ADC">
        <w:rPr>
          <w:rFonts w:ascii="Ronnia Lt" w:hAnsi="Ronnia Lt"/>
          <w:b/>
          <w:color w:val="000000"/>
          <w:sz w:val="20"/>
          <w:szCs w:val="20"/>
          <w:lang w:eastAsia="cs-CZ"/>
        </w:rPr>
        <w:t>Performing</w:t>
      </w:r>
      <w:proofErr w:type="spellEnd"/>
      <w:r w:rsidR="002A5EC0" w:rsidRPr="00346ADC">
        <w:rPr>
          <w:rFonts w:ascii="Ronnia Lt" w:hAnsi="Ronnia Lt"/>
          <w:b/>
          <w:color w:val="000000"/>
          <w:sz w:val="20"/>
          <w:szCs w:val="20"/>
          <w:lang w:eastAsia="cs-CZ"/>
        </w:rPr>
        <w:t>:</w:t>
      </w:r>
      <w:r w:rsidR="002A5EC0" w:rsidRPr="00086660">
        <w:rPr>
          <w:rFonts w:ascii="Ronnia Lt" w:hAnsi="Ronnia Lt"/>
          <w:sz w:val="20"/>
          <w:szCs w:val="20"/>
        </w:rPr>
        <w:t xml:space="preserve"> </w:t>
      </w:r>
      <w:r w:rsidR="00232B0E" w:rsidRPr="00086660">
        <w:rPr>
          <w:rFonts w:ascii="Ronnia Lt" w:hAnsi="Ronnia Lt"/>
          <w:sz w:val="20"/>
          <w:szCs w:val="20"/>
        </w:rPr>
        <w:t xml:space="preserve"> </w:t>
      </w:r>
      <w:r>
        <w:rPr>
          <w:rFonts w:ascii="Ronnia Lt" w:hAnsi="Ronnia Lt"/>
          <w:sz w:val="20"/>
          <w:szCs w:val="20"/>
        </w:rPr>
        <w:t xml:space="preserve">Prague </w:t>
      </w:r>
      <w:proofErr w:type="spellStart"/>
      <w:r>
        <w:rPr>
          <w:rFonts w:ascii="Ronnia Lt" w:hAnsi="Ronnia Lt"/>
          <w:sz w:val="20"/>
          <w:szCs w:val="20"/>
        </w:rPr>
        <w:t>Philharmonic</w:t>
      </w:r>
      <w:proofErr w:type="spellEnd"/>
      <w:r>
        <w:rPr>
          <w:rFonts w:ascii="Ronnia Lt" w:hAnsi="Ronnia Lt"/>
          <w:sz w:val="20"/>
          <w:szCs w:val="20"/>
        </w:rPr>
        <w:t xml:space="preserve"> </w:t>
      </w:r>
      <w:proofErr w:type="spellStart"/>
      <w:r>
        <w:rPr>
          <w:rFonts w:ascii="Ronnia Lt" w:hAnsi="Ronnia Lt"/>
          <w:sz w:val="20"/>
          <w:szCs w:val="20"/>
        </w:rPr>
        <w:t>Choir</w:t>
      </w:r>
      <w:proofErr w:type="spellEnd"/>
      <w:r w:rsidR="00232B0E" w:rsidRPr="00086660">
        <w:rPr>
          <w:rFonts w:ascii="Ronnia Lt" w:hAnsi="Ronnia Lt"/>
          <w:sz w:val="20"/>
          <w:szCs w:val="20"/>
        </w:rPr>
        <w:t>,</w:t>
      </w:r>
      <w:r w:rsidR="00232B0E">
        <w:rPr>
          <w:rFonts w:ascii="Ronnia Lt" w:hAnsi="Ronnia Lt"/>
          <w:sz w:val="20"/>
          <w:szCs w:val="20"/>
        </w:rPr>
        <w:t xml:space="preserve"> </w:t>
      </w:r>
      <w:r w:rsidR="00232B0E" w:rsidRPr="00086660">
        <w:rPr>
          <w:rFonts w:ascii="Ronnia Lt" w:hAnsi="Ronnia Lt"/>
          <w:sz w:val="20"/>
          <w:szCs w:val="20"/>
        </w:rPr>
        <w:t xml:space="preserve">Lukáš </w:t>
      </w:r>
      <w:proofErr w:type="spellStart"/>
      <w:r w:rsidR="00232B0E" w:rsidRPr="00086660">
        <w:rPr>
          <w:rFonts w:ascii="Ronnia Lt" w:hAnsi="Ronnia Lt"/>
          <w:sz w:val="20"/>
          <w:szCs w:val="20"/>
        </w:rPr>
        <w:t>Vasilek</w:t>
      </w:r>
      <w:proofErr w:type="spellEnd"/>
      <w:r w:rsidR="00232B0E">
        <w:rPr>
          <w:rFonts w:ascii="Ronnia Lt" w:hAnsi="Ronnia Lt"/>
          <w:sz w:val="20"/>
          <w:szCs w:val="20"/>
        </w:rPr>
        <w:t xml:space="preserve"> </w:t>
      </w:r>
      <w:r w:rsidR="00232B0E" w:rsidRPr="00086660">
        <w:rPr>
          <w:rFonts w:ascii="Ronnia Lt" w:hAnsi="Ronnia Lt"/>
          <w:sz w:val="20"/>
          <w:szCs w:val="20"/>
        </w:rPr>
        <w:t>—</w:t>
      </w:r>
      <w:r w:rsidR="00232B0E">
        <w:rPr>
          <w:rFonts w:ascii="Ronnia Lt" w:hAnsi="Ronnia Lt"/>
          <w:sz w:val="20"/>
          <w:szCs w:val="20"/>
        </w:rPr>
        <w:t xml:space="preserve"> </w:t>
      </w:r>
      <w:proofErr w:type="spellStart"/>
      <w:r>
        <w:rPr>
          <w:rFonts w:ascii="Ronnia Lt" w:hAnsi="Ronnia Lt"/>
          <w:sz w:val="20"/>
          <w:szCs w:val="20"/>
        </w:rPr>
        <w:t>choirmaster</w:t>
      </w:r>
      <w:proofErr w:type="spellEnd"/>
      <w:r w:rsidR="00232B0E">
        <w:rPr>
          <w:rFonts w:ascii="Ronnia Lt" w:hAnsi="Ronnia Lt"/>
          <w:sz w:val="20"/>
          <w:szCs w:val="20"/>
        </w:rPr>
        <w:t>.</w:t>
      </w:r>
    </w:p>
    <w:p w:rsidR="00232B0E" w:rsidRPr="00086660" w:rsidRDefault="00232B0E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</w:p>
    <w:p w:rsidR="00232B0E" w:rsidRDefault="00232B0E" w:rsidP="003A7395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  <w:proofErr w:type="spellStart"/>
      <w:r w:rsidRPr="00086660">
        <w:rPr>
          <w:rFonts w:ascii="Ronnia Lt" w:hAnsi="Ronnia Lt"/>
          <w:b/>
          <w:sz w:val="20"/>
          <w:szCs w:val="20"/>
        </w:rPr>
        <w:t>Program</w:t>
      </w:r>
      <w:r w:rsidR="00EF1240">
        <w:rPr>
          <w:rFonts w:ascii="Ronnia Lt" w:hAnsi="Ronnia Lt"/>
          <w:b/>
          <w:sz w:val="20"/>
          <w:szCs w:val="20"/>
        </w:rPr>
        <w:t>me</w:t>
      </w:r>
      <w:proofErr w:type="spellEnd"/>
      <w:r w:rsidRPr="00086660">
        <w:rPr>
          <w:rFonts w:ascii="Ronnia Lt" w:hAnsi="Ronnia Lt"/>
          <w:b/>
          <w:sz w:val="20"/>
          <w:szCs w:val="20"/>
        </w:rPr>
        <w:t>:</w:t>
      </w:r>
      <w:r w:rsidRPr="00086660">
        <w:rPr>
          <w:rFonts w:ascii="Ronnia Lt" w:hAnsi="Ronnia Lt"/>
          <w:sz w:val="20"/>
          <w:szCs w:val="20"/>
        </w:rPr>
        <w:t xml:space="preserve"> </w:t>
      </w:r>
      <w:r w:rsidRPr="00086660">
        <w:rPr>
          <w:rFonts w:ascii="Ronnia Lt" w:hAnsi="Ronnia Lt"/>
          <w:b/>
          <w:sz w:val="20"/>
          <w:szCs w:val="20"/>
        </w:rPr>
        <w:t>JAN VÁCLAV HUGO VOŘÍŠEK</w:t>
      </w:r>
      <w:r w:rsidRPr="00086660">
        <w:rPr>
          <w:rFonts w:ascii="Ronnia Lt" w:hAnsi="Ronnia Lt"/>
          <w:sz w:val="20"/>
          <w:szCs w:val="20"/>
        </w:rPr>
        <w:t xml:space="preserve"> — </w:t>
      </w:r>
      <w:proofErr w:type="spellStart"/>
      <w:r w:rsidR="009B081B">
        <w:rPr>
          <w:rFonts w:ascii="Ronnia Lt" w:hAnsi="Ronnia Lt"/>
          <w:sz w:val="20"/>
          <w:szCs w:val="20"/>
        </w:rPr>
        <w:t>Symphony</w:t>
      </w:r>
      <w:proofErr w:type="spellEnd"/>
      <w:r w:rsidR="009B081B">
        <w:rPr>
          <w:rFonts w:ascii="Ronnia Lt" w:hAnsi="Ronnia Lt"/>
          <w:sz w:val="20"/>
          <w:szCs w:val="20"/>
        </w:rPr>
        <w:t xml:space="preserve"> in D major, O</w:t>
      </w:r>
      <w:r w:rsidRPr="00086660">
        <w:rPr>
          <w:rFonts w:ascii="Ronnia Lt" w:hAnsi="Ronnia Lt"/>
          <w:sz w:val="20"/>
          <w:szCs w:val="20"/>
        </w:rPr>
        <w:t>p. 24</w:t>
      </w:r>
      <w:r w:rsidRPr="00086660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Pr="00086660">
        <w:rPr>
          <w:rFonts w:ascii="Ronnia Lt" w:hAnsi="Ronnia Lt"/>
          <w:b/>
          <w:sz w:val="20"/>
          <w:szCs w:val="20"/>
        </w:rPr>
        <w:t xml:space="preserve">LUDWIG VAN BEETHOVEN </w:t>
      </w:r>
      <w:r w:rsidRPr="00086660">
        <w:rPr>
          <w:rFonts w:ascii="Ronnia Lt" w:hAnsi="Ronnia Lt"/>
          <w:sz w:val="20"/>
          <w:szCs w:val="20"/>
        </w:rPr>
        <w:t xml:space="preserve">— </w:t>
      </w:r>
      <w:proofErr w:type="spellStart"/>
      <w:r w:rsidR="009B081B">
        <w:rPr>
          <w:rFonts w:ascii="Ronnia Lt" w:hAnsi="Ronnia Lt"/>
          <w:sz w:val="20"/>
          <w:szCs w:val="20"/>
        </w:rPr>
        <w:t>Symphony</w:t>
      </w:r>
      <w:proofErr w:type="spellEnd"/>
      <w:r w:rsidR="009B081B">
        <w:rPr>
          <w:rFonts w:ascii="Ronnia Lt" w:hAnsi="Ronnia Lt"/>
          <w:sz w:val="20"/>
          <w:szCs w:val="20"/>
        </w:rPr>
        <w:t xml:space="preserve"> No. 9 in D minor, O</w:t>
      </w:r>
      <w:r w:rsidRPr="00086660">
        <w:rPr>
          <w:rFonts w:ascii="Ronnia Lt" w:hAnsi="Ronnia Lt"/>
          <w:sz w:val="20"/>
          <w:szCs w:val="20"/>
        </w:rPr>
        <w:t>p. 125.</w:t>
      </w:r>
    </w:p>
    <w:p w:rsidR="003A7395" w:rsidRDefault="003A7395" w:rsidP="003A7395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0"/>
          <w:szCs w:val="20"/>
        </w:rPr>
      </w:pPr>
    </w:p>
    <w:p w:rsidR="003A7395" w:rsidRPr="003A7395" w:rsidRDefault="003A7395" w:rsidP="003A7395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18"/>
          <w:szCs w:val="18"/>
        </w:rPr>
      </w:pPr>
      <w:r w:rsidRPr="003A7395">
        <w:rPr>
          <w:rFonts w:ascii="Ronnia Lt" w:hAnsi="Ronnia Lt"/>
          <w:sz w:val="18"/>
          <w:szCs w:val="18"/>
        </w:rPr>
        <w:t xml:space="preserve">* A bit </w:t>
      </w:r>
      <w:proofErr w:type="spellStart"/>
      <w:r w:rsidRPr="003A7395">
        <w:rPr>
          <w:rFonts w:ascii="Ronnia Lt" w:hAnsi="Ronnia Lt"/>
          <w:sz w:val="18"/>
          <w:szCs w:val="18"/>
        </w:rPr>
        <w:t>of</w:t>
      </w:r>
      <w:proofErr w:type="spellEnd"/>
      <w:r w:rsidRPr="003A7395">
        <w:rPr>
          <w:rFonts w:ascii="Ronnia Lt" w:hAnsi="Ronnia Lt"/>
          <w:sz w:val="18"/>
          <w:szCs w:val="18"/>
        </w:rPr>
        <w:t xml:space="preserve"> Czech </w:t>
      </w:r>
      <w:proofErr w:type="spellStart"/>
      <w:r w:rsidRPr="003A7395">
        <w:rPr>
          <w:rFonts w:ascii="Ronnia Lt" w:hAnsi="Ronnia Lt"/>
          <w:sz w:val="18"/>
          <w:szCs w:val="18"/>
        </w:rPr>
        <w:t>worldplay</w:t>
      </w:r>
      <w:proofErr w:type="spellEnd"/>
      <w:r w:rsidRPr="003A7395">
        <w:rPr>
          <w:rFonts w:ascii="Ronnia Lt" w:hAnsi="Ronnia Lt"/>
          <w:sz w:val="18"/>
          <w:szCs w:val="18"/>
        </w:rPr>
        <w:t>: oříšek, (</w:t>
      </w:r>
      <w:proofErr w:type="spellStart"/>
      <w:r w:rsidRPr="003A7395">
        <w:rPr>
          <w:rFonts w:ascii="Ronnia Lt" w:hAnsi="Ronnia Lt"/>
          <w:sz w:val="18"/>
          <w:szCs w:val="18"/>
        </w:rPr>
        <w:t>colloquially</w:t>
      </w:r>
      <w:proofErr w:type="spellEnd"/>
      <w:r w:rsidRPr="003A7395">
        <w:rPr>
          <w:rFonts w:ascii="Ronnia Lt" w:hAnsi="Ronnia Lt"/>
          <w:sz w:val="18"/>
          <w:szCs w:val="18"/>
        </w:rPr>
        <w:t xml:space="preserve"> voříšek) </w:t>
      </w:r>
      <w:proofErr w:type="spellStart"/>
      <w:r w:rsidRPr="003A7395">
        <w:rPr>
          <w:rFonts w:ascii="Ronnia Lt" w:hAnsi="Ronnia Lt"/>
          <w:sz w:val="18"/>
          <w:szCs w:val="18"/>
        </w:rPr>
        <w:t>means</w:t>
      </w:r>
      <w:proofErr w:type="spellEnd"/>
      <w:r w:rsidRPr="003A7395">
        <w:rPr>
          <w:rFonts w:ascii="Ronnia Lt" w:hAnsi="Ronnia Lt"/>
          <w:sz w:val="18"/>
          <w:szCs w:val="18"/>
        </w:rPr>
        <w:t xml:space="preserve"> "</w:t>
      </w:r>
      <w:proofErr w:type="spellStart"/>
      <w:r w:rsidRPr="003A7395">
        <w:rPr>
          <w:rFonts w:ascii="Ronnia Lt" w:hAnsi="Ronnia Lt"/>
          <w:sz w:val="18"/>
          <w:szCs w:val="18"/>
        </w:rPr>
        <w:t>nut</w:t>
      </w:r>
      <w:proofErr w:type="spellEnd"/>
      <w:r w:rsidRPr="003A7395">
        <w:rPr>
          <w:rFonts w:ascii="Ronnia Lt" w:hAnsi="Ronnia Lt"/>
          <w:sz w:val="18"/>
          <w:szCs w:val="18"/>
        </w:rPr>
        <w:t>"</w:t>
      </w:r>
    </w:p>
    <w:p w:rsidR="00232B0E" w:rsidRDefault="00232B0E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2"/>
          <w:szCs w:val="22"/>
        </w:rPr>
      </w:pPr>
    </w:p>
    <w:p w:rsidR="00D44072" w:rsidRPr="00852035" w:rsidRDefault="00D44072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  <w:sz w:val="22"/>
          <w:szCs w:val="22"/>
        </w:rPr>
      </w:pPr>
    </w:p>
    <w:p w:rsidR="00232B0E" w:rsidRPr="00086660" w:rsidRDefault="00EF1240" w:rsidP="00232B0E">
      <w:pPr>
        <w:tabs>
          <w:tab w:val="left" w:pos="1134"/>
          <w:tab w:val="left" w:pos="1701"/>
          <w:tab w:val="left" w:pos="3119"/>
          <w:tab w:val="left" w:pos="3969"/>
          <w:tab w:val="left" w:pos="6521"/>
        </w:tabs>
        <w:spacing w:after="0" w:line="20" w:lineRule="atLeast"/>
        <w:rPr>
          <w:rFonts w:ascii="Ronnia Lt" w:hAnsi="Ronnia Lt"/>
        </w:rPr>
      </w:pPr>
      <w:proofErr w:type="spellStart"/>
      <w:r>
        <w:rPr>
          <w:rFonts w:ascii="Ronnia Lt" w:hAnsi="Ronnia Lt"/>
        </w:rPr>
        <w:t>Chamber</w:t>
      </w:r>
      <w:proofErr w:type="spellEnd"/>
      <w:r>
        <w:rPr>
          <w:rFonts w:ascii="Ronnia Lt" w:hAnsi="Ronnia Lt"/>
        </w:rPr>
        <w:t xml:space="preserve"> </w:t>
      </w:r>
      <w:proofErr w:type="spellStart"/>
      <w:r>
        <w:rPr>
          <w:rFonts w:ascii="Ronnia Lt" w:hAnsi="Ronnia Lt"/>
        </w:rPr>
        <w:t>series</w:t>
      </w:r>
      <w:proofErr w:type="spellEnd"/>
    </w:p>
    <w:p w:rsidR="00232B0E" w:rsidRDefault="00232B0E" w:rsidP="00232B0E">
      <w:pPr>
        <w:spacing w:after="0" w:line="20" w:lineRule="atLeast"/>
        <w:rPr>
          <w:rFonts w:ascii="Ronnia Lt" w:hAnsi="Ronnia Lt"/>
          <w:b/>
          <w:sz w:val="22"/>
          <w:szCs w:val="22"/>
        </w:rPr>
      </w:pPr>
    </w:p>
    <w:p w:rsidR="00232B0E" w:rsidRPr="00852035" w:rsidRDefault="00EF1240" w:rsidP="00232B0E">
      <w:pPr>
        <w:spacing w:after="0" w:line="20" w:lineRule="atLeast"/>
        <w:rPr>
          <w:rFonts w:ascii="Ronnia Lt" w:hAnsi="Ronnia Lt"/>
          <w:b/>
          <w:sz w:val="22"/>
          <w:szCs w:val="22"/>
        </w:rPr>
      </w:pPr>
      <w:r>
        <w:rPr>
          <w:rFonts w:ascii="Ronnia Lt" w:hAnsi="Ronnia Lt"/>
          <w:b/>
          <w:sz w:val="22"/>
          <w:szCs w:val="22"/>
        </w:rPr>
        <w:t>PASSIONATE RUSSIA</w:t>
      </w:r>
    </w:p>
    <w:p w:rsidR="00232B0E" w:rsidRPr="00232B0E" w:rsidRDefault="00EF1240" w:rsidP="00232B0E">
      <w:pPr>
        <w:spacing w:after="0" w:line="20" w:lineRule="atLeast"/>
        <w:rPr>
          <w:rFonts w:ascii="Ronnia Lt" w:hAnsi="Ronnia Lt"/>
          <w:sz w:val="20"/>
          <w:szCs w:val="20"/>
        </w:rPr>
      </w:pPr>
      <w:proofErr w:type="spellStart"/>
      <w:r>
        <w:rPr>
          <w:rFonts w:ascii="Ronnia Lt" w:hAnsi="Ronnia Lt"/>
          <w:sz w:val="20"/>
          <w:szCs w:val="20"/>
        </w:rPr>
        <w:t>Monday</w:t>
      </w:r>
      <w:proofErr w:type="spellEnd"/>
      <w:r>
        <w:rPr>
          <w:rFonts w:ascii="Ronnia Lt" w:hAnsi="Ronnia Lt"/>
          <w:sz w:val="20"/>
          <w:szCs w:val="20"/>
        </w:rPr>
        <w:t xml:space="preserve">, 20 </w:t>
      </w:r>
      <w:proofErr w:type="spellStart"/>
      <w:r>
        <w:rPr>
          <w:rFonts w:ascii="Ronnia Lt" w:hAnsi="Ronnia Lt"/>
          <w:sz w:val="20"/>
          <w:szCs w:val="20"/>
        </w:rPr>
        <w:t>October</w:t>
      </w:r>
      <w:proofErr w:type="spellEnd"/>
      <w:r>
        <w:rPr>
          <w:rFonts w:ascii="Ronnia Lt" w:hAnsi="Ronnia Lt"/>
          <w:sz w:val="20"/>
          <w:szCs w:val="20"/>
        </w:rPr>
        <w:t xml:space="preserve"> 2014</w:t>
      </w:r>
      <w:r w:rsidR="009B081B">
        <w:rPr>
          <w:rFonts w:ascii="Ronnia Lt" w:hAnsi="Ronnia Lt"/>
          <w:sz w:val="20"/>
          <w:szCs w:val="20"/>
        </w:rPr>
        <w:t xml:space="preserve">, 7.30 </w:t>
      </w:r>
      <w:proofErr w:type="spellStart"/>
      <w:r w:rsidR="009B081B">
        <w:rPr>
          <w:rFonts w:ascii="Ronnia Lt" w:hAnsi="Ronnia Lt"/>
          <w:sz w:val="20"/>
          <w:szCs w:val="20"/>
        </w:rPr>
        <w:t>pm</w:t>
      </w:r>
      <w:proofErr w:type="spellEnd"/>
      <w:r w:rsidR="009B081B">
        <w:rPr>
          <w:rFonts w:ascii="Ronnia Lt" w:hAnsi="Ronnia Lt"/>
          <w:sz w:val="20"/>
          <w:szCs w:val="20"/>
        </w:rPr>
        <w:t>.</w:t>
      </w:r>
    </w:p>
    <w:p w:rsidR="00232B0E" w:rsidRPr="00086660" w:rsidRDefault="009B081B" w:rsidP="00232B0E">
      <w:pPr>
        <w:pStyle w:val="Bezmezer"/>
        <w:rPr>
          <w:rFonts w:ascii="Ronnia Lt" w:hAnsi="Ronnia Lt"/>
          <w:sz w:val="20"/>
          <w:szCs w:val="20"/>
        </w:rPr>
      </w:pPr>
      <w:r>
        <w:rPr>
          <w:rFonts w:ascii="Ronnia Lt" w:hAnsi="Ronnia Lt"/>
          <w:sz w:val="20"/>
          <w:szCs w:val="20"/>
        </w:rPr>
        <w:lastRenderedPageBreak/>
        <w:t xml:space="preserve">Czech Museum </w:t>
      </w:r>
      <w:proofErr w:type="spellStart"/>
      <w:r>
        <w:rPr>
          <w:rFonts w:ascii="Ronnia Lt" w:hAnsi="Ronnia Lt"/>
          <w:sz w:val="20"/>
          <w:szCs w:val="20"/>
        </w:rPr>
        <w:t>of</w:t>
      </w:r>
      <w:proofErr w:type="spellEnd"/>
      <w:r>
        <w:rPr>
          <w:rFonts w:ascii="Ronnia Lt" w:hAnsi="Ronnia Lt"/>
          <w:sz w:val="20"/>
          <w:szCs w:val="20"/>
        </w:rPr>
        <w:t xml:space="preserve"> Music,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Karmelitská 2/4, 118 00 Prague 1.</w:t>
      </w:r>
    </w:p>
    <w:p w:rsidR="00232B0E" w:rsidRDefault="00232B0E" w:rsidP="00232B0E">
      <w:pPr>
        <w:spacing w:after="0" w:line="20" w:lineRule="atLeast"/>
        <w:rPr>
          <w:rFonts w:ascii="Ronnia Lt" w:hAnsi="Ronnia Lt"/>
          <w:sz w:val="20"/>
          <w:szCs w:val="20"/>
        </w:rPr>
      </w:pPr>
    </w:p>
    <w:p w:rsidR="00232B0E" w:rsidRPr="00232B0E" w:rsidRDefault="00EF1240" w:rsidP="00232B0E">
      <w:pPr>
        <w:spacing w:after="0" w:line="20" w:lineRule="atLeast"/>
        <w:rPr>
          <w:rFonts w:ascii="Ronnia Lt" w:hAnsi="Ronnia Lt"/>
          <w:sz w:val="20"/>
          <w:szCs w:val="20"/>
        </w:rPr>
      </w:pPr>
      <w:proofErr w:type="spellStart"/>
      <w:r>
        <w:rPr>
          <w:rFonts w:ascii="Ronnia Lt" w:hAnsi="Ronnia Lt"/>
          <w:b/>
          <w:sz w:val="20"/>
          <w:szCs w:val="20"/>
        </w:rPr>
        <w:t>Performing</w:t>
      </w:r>
      <w:proofErr w:type="spellEnd"/>
      <w:r w:rsidR="00232B0E" w:rsidRPr="00232B0E">
        <w:rPr>
          <w:rFonts w:ascii="Ronnia Lt" w:hAnsi="Ronnia Lt"/>
          <w:b/>
          <w:sz w:val="20"/>
          <w:szCs w:val="20"/>
        </w:rPr>
        <w:t>:</w:t>
      </w:r>
      <w:r w:rsidR="00232B0E">
        <w:rPr>
          <w:rFonts w:ascii="Ronnia Lt" w:hAnsi="Ronnia Lt"/>
          <w:sz w:val="20"/>
          <w:szCs w:val="20"/>
        </w:rPr>
        <w:t xml:space="preserve"> </w:t>
      </w:r>
      <w:r w:rsidR="00232B0E" w:rsidRPr="00232B0E">
        <w:rPr>
          <w:rFonts w:ascii="Ronnia Lt" w:hAnsi="Ronnia Lt"/>
          <w:sz w:val="20"/>
          <w:szCs w:val="20"/>
        </w:rPr>
        <w:t>ORBIS TRIO</w:t>
      </w:r>
      <w:r w:rsidR="00232B0E">
        <w:rPr>
          <w:rFonts w:ascii="Ronnia Lt" w:hAnsi="Ronnia Lt"/>
          <w:sz w:val="20"/>
          <w:szCs w:val="20"/>
        </w:rPr>
        <w:t xml:space="preserve"> (Petra Brabcová </w:t>
      </w:r>
      <w:r w:rsidR="005B0BB5">
        <w:rPr>
          <w:rFonts w:ascii="Ronnia Lt" w:hAnsi="Ronnia Lt"/>
          <w:sz w:val="20"/>
          <w:szCs w:val="20"/>
        </w:rPr>
        <w:t xml:space="preserve">— </w:t>
      </w:r>
      <w:proofErr w:type="spellStart"/>
      <w:r w:rsidR="005B0BB5">
        <w:rPr>
          <w:rFonts w:ascii="Ronnia Lt" w:hAnsi="Ronnia Lt"/>
          <w:sz w:val="20"/>
          <w:szCs w:val="20"/>
        </w:rPr>
        <w:t>violin</w:t>
      </w:r>
      <w:proofErr w:type="spellEnd"/>
      <w:r w:rsidR="00232B0E">
        <w:rPr>
          <w:rFonts w:ascii="Ronnia Lt" w:hAnsi="Ronnia Lt"/>
          <w:sz w:val="20"/>
          <w:szCs w:val="20"/>
        </w:rPr>
        <w:t xml:space="preserve">, </w:t>
      </w:r>
      <w:r w:rsidR="00232B0E" w:rsidRPr="00232B0E">
        <w:rPr>
          <w:rFonts w:ascii="Ronnia Lt" w:hAnsi="Ronnia Lt"/>
          <w:sz w:val="20"/>
          <w:szCs w:val="20"/>
        </w:rPr>
        <w:t xml:space="preserve">Stanislav </w:t>
      </w:r>
      <w:proofErr w:type="spellStart"/>
      <w:r w:rsidR="00232B0E" w:rsidRPr="00232B0E">
        <w:rPr>
          <w:rFonts w:ascii="Ronnia Lt" w:hAnsi="Ronnia Lt"/>
          <w:sz w:val="20"/>
          <w:szCs w:val="20"/>
        </w:rPr>
        <w:t>Gallin</w:t>
      </w:r>
      <w:proofErr w:type="spellEnd"/>
      <w:r w:rsidR="00232B0E">
        <w:rPr>
          <w:rFonts w:ascii="Ronnia Lt" w:hAnsi="Ronnia Lt"/>
          <w:sz w:val="20"/>
          <w:szCs w:val="20"/>
        </w:rPr>
        <w:t xml:space="preserve"> </w:t>
      </w:r>
      <w:r w:rsidR="00232B0E" w:rsidRPr="00232B0E">
        <w:rPr>
          <w:rFonts w:ascii="Ronnia Lt" w:hAnsi="Ronnia Lt"/>
          <w:sz w:val="20"/>
          <w:szCs w:val="20"/>
        </w:rPr>
        <w:t xml:space="preserve">— </w:t>
      </w:r>
      <w:r w:rsidR="005B0BB5">
        <w:rPr>
          <w:rFonts w:ascii="Ronnia Lt" w:hAnsi="Ronnia Lt"/>
          <w:sz w:val="20"/>
          <w:szCs w:val="20"/>
        </w:rPr>
        <w:t>piano</w:t>
      </w:r>
      <w:r w:rsidR="00232B0E">
        <w:rPr>
          <w:rFonts w:ascii="Ronnia Lt" w:hAnsi="Ronnia Lt"/>
          <w:sz w:val="20"/>
          <w:szCs w:val="20"/>
        </w:rPr>
        <w:t xml:space="preserve">, </w:t>
      </w:r>
      <w:r w:rsidR="00232B0E" w:rsidRPr="00232B0E">
        <w:rPr>
          <w:rFonts w:ascii="Ronnia Lt" w:hAnsi="Ronnia Lt"/>
          <w:sz w:val="20"/>
          <w:szCs w:val="20"/>
        </w:rPr>
        <w:t xml:space="preserve">Petr </w:t>
      </w:r>
      <w:proofErr w:type="spellStart"/>
      <w:r w:rsidR="00232B0E" w:rsidRPr="00232B0E">
        <w:rPr>
          <w:rFonts w:ascii="Ronnia Lt" w:hAnsi="Ronnia Lt"/>
          <w:sz w:val="20"/>
          <w:szCs w:val="20"/>
        </w:rPr>
        <w:t>Malíšek</w:t>
      </w:r>
      <w:proofErr w:type="spellEnd"/>
      <w:r w:rsidR="00232B0E">
        <w:rPr>
          <w:rFonts w:ascii="Ronnia Lt" w:hAnsi="Ronnia Lt"/>
          <w:sz w:val="20"/>
          <w:szCs w:val="20"/>
        </w:rPr>
        <w:t xml:space="preserve"> </w:t>
      </w:r>
      <w:r w:rsidR="00232B0E" w:rsidRPr="00232B0E">
        <w:rPr>
          <w:rFonts w:ascii="Ronnia Lt" w:hAnsi="Ronnia Lt"/>
          <w:sz w:val="20"/>
          <w:szCs w:val="20"/>
        </w:rPr>
        <w:t>— violoncello</w:t>
      </w:r>
      <w:r w:rsidR="00232B0E">
        <w:rPr>
          <w:rFonts w:ascii="Ronnia Lt" w:hAnsi="Ronnia Lt"/>
          <w:sz w:val="20"/>
          <w:szCs w:val="20"/>
        </w:rPr>
        <w:t>).</w:t>
      </w:r>
    </w:p>
    <w:p w:rsidR="00232B0E" w:rsidRDefault="00232B0E" w:rsidP="00232B0E">
      <w:pPr>
        <w:spacing w:after="0" w:line="20" w:lineRule="atLeast"/>
        <w:rPr>
          <w:rFonts w:ascii="Ronnia Lt" w:hAnsi="Ronnia Lt"/>
          <w:sz w:val="22"/>
          <w:szCs w:val="22"/>
        </w:rPr>
      </w:pPr>
    </w:p>
    <w:p w:rsidR="009D43AB" w:rsidRDefault="00232B0E" w:rsidP="00232B0E">
      <w:pPr>
        <w:spacing w:after="0" w:line="20" w:lineRule="atLeast"/>
        <w:rPr>
          <w:rFonts w:ascii="Ronnia Lt" w:hAnsi="Ronnia Lt"/>
          <w:sz w:val="20"/>
          <w:szCs w:val="20"/>
        </w:rPr>
      </w:pPr>
      <w:proofErr w:type="spellStart"/>
      <w:r w:rsidRPr="00232B0E">
        <w:rPr>
          <w:rFonts w:ascii="Ronnia Lt" w:hAnsi="Ronnia Lt"/>
          <w:b/>
          <w:sz w:val="20"/>
          <w:szCs w:val="20"/>
        </w:rPr>
        <w:t>Program</w:t>
      </w:r>
      <w:r w:rsidR="002A5EC0">
        <w:rPr>
          <w:rFonts w:ascii="Ronnia Lt" w:hAnsi="Ronnia Lt"/>
          <w:b/>
          <w:sz w:val="20"/>
          <w:szCs w:val="20"/>
        </w:rPr>
        <w:t>me</w:t>
      </w:r>
      <w:proofErr w:type="spellEnd"/>
      <w:r w:rsidRPr="00232B0E">
        <w:rPr>
          <w:rFonts w:ascii="Ronnia Lt" w:hAnsi="Ronnia Lt"/>
          <w:b/>
          <w:sz w:val="20"/>
          <w:szCs w:val="20"/>
        </w:rPr>
        <w:t>:</w:t>
      </w:r>
      <w:r w:rsidRPr="00232B0E">
        <w:rPr>
          <w:rFonts w:ascii="Ronnia Lt" w:hAnsi="Ronnia Lt"/>
          <w:sz w:val="20"/>
          <w:szCs w:val="20"/>
        </w:rPr>
        <w:t xml:space="preserve"> </w:t>
      </w:r>
      <w:r w:rsidRPr="00232B0E">
        <w:rPr>
          <w:rFonts w:ascii="Ronnia Lt" w:hAnsi="Ronnia Lt"/>
          <w:b/>
          <w:sz w:val="20"/>
          <w:szCs w:val="20"/>
        </w:rPr>
        <w:t>SERGEJ RACHMANINOV</w:t>
      </w:r>
      <w:r>
        <w:rPr>
          <w:rFonts w:ascii="Ronnia Lt" w:hAnsi="Ronnia Lt"/>
          <w:b/>
          <w:sz w:val="20"/>
          <w:szCs w:val="20"/>
        </w:rPr>
        <w:t xml:space="preserve"> </w:t>
      </w:r>
      <w:r w:rsidRPr="00232B0E">
        <w:rPr>
          <w:rFonts w:ascii="Ronnia Lt" w:hAnsi="Ronnia Lt"/>
          <w:sz w:val="20"/>
          <w:szCs w:val="20"/>
        </w:rPr>
        <w:t>— T</w:t>
      </w:r>
      <w:r w:rsidR="00EF1240">
        <w:rPr>
          <w:rFonts w:ascii="Ronnia Lt" w:hAnsi="Ronnia Lt"/>
          <w:sz w:val="20"/>
          <w:szCs w:val="20"/>
        </w:rPr>
        <w:t xml:space="preserve">rio </w:t>
      </w:r>
      <w:proofErr w:type="spellStart"/>
      <w:r w:rsidR="00EF1240">
        <w:rPr>
          <w:rFonts w:ascii="Ronnia Lt" w:hAnsi="Ronnia Lt"/>
          <w:sz w:val="20"/>
          <w:szCs w:val="20"/>
        </w:rPr>
        <w:t>élégiaque</w:t>
      </w:r>
      <w:proofErr w:type="spellEnd"/>
      <w:r w:rsidR="00EF1240">
        <w:rPr>
          <w:rFonts w:ascii="Ronnia Lt" w:hAnsi="Ronnia Lt"/>
          <w:sz w:val="20"/>
          <w:szCs w:val="20"/>
        </w:rPr>
        <w:t xml:space="preserve"> No. 1 G minor, </w:t>
      </w:r>
      <w:proofErr w:type="spellStart"/>
      <w:r w:rsidR="00EF1240">
        <w:rPr>
          <w:rFonts w:ascii="Ronnia Lt" w:hAnsi="Ronnia Lt"/>
          <w:sz w:val="20"/>
          <w:szCs w:val="20"/>
        </w:rPr>
        <w:t>for</w:t>
      </w:r>
      <w:proofErr w:type="spellEnd"/>
      <w:r w:rsidR="00EF1240">
        <w:rPr>
          <w:rFonts w:ascii="Ronnia Lt" w:hAnsi="Ronnia Lt"/>
          <w:sz w:val="20"/>
          <w:szCs w:val="20"/>
        </w:rPr>
        <w:t xml:space="preserve"> piano, </w:t>
      </w:r>
      <w:proofErr w:type="spellStart"/>
      <w:r w:rsidR="00EF1240">
        <w:rPr>
          <w:rFonts w:ascii="Ronnia Lt" w:hAnsi="Ronnia Lt"/>
          <w:sz w:val="20"/>
          <w:szCs w:val="20"/>
        </w:rPr>
        <w:t>violin</w:t>
      </w:r>
      <w:proofErr w:type="spellEnd"/>
      <w:r w:rsidR="00EF1240">
        <w:rPr>
          <w:rFonts w:ascii="Ronnia Lt" w:hAnsi="Ronnia Lt"/>
          <w:sz w:val="20"/>
          <w:szCs w:val="20"/>
        </w:rPr>
        <w:t xml:space="preserve"> and violoncello</w:t>
      </w:r>
      <w:r w:rsidRPr="00232B0E">
        <w:rPr>
          <w:rFonts w:ascii="Ronnia Lt" w:hAnsi="Ronnia Lt"/>
          <w:color w:val="000000"/>
          <w:sz w:val="20"/>
          <w:szCs w:val="20"/>
          <w:lang w:eastAsia="cs-CZ"/>
        </w:rPr>
        <w:t xml:space="preserve">; </w:t>
      </w:r>
      <w:r w:rsidRPr="00232B0E">
        <w:rPr>
          <w:rFonts w:ascii="Ronnia Lt" w:hAnsi="Ronnia Lt"/>
          <w:b/>
          <w:sz w:val="20"/>
          <w:szCs w:val="20"/>
        </w:rPr>
        <w:t>ARNO BABADJANIAN</w:t>
      </w:r>
      <w:r>
        <w:rPr>
          <w:rFonts w:ascii="Ronnia Lt" w:hAnsi="Ronnia Lt"/>
          <w:sz w:val="20"/>
          <w:szCs w:val="20"/>
        </w:rPr>
        <w:t xml:space="preserve"> </w:t>
      </w:r>
      <w:r w:rsidRPr="00232B0E">
        <w:rPr>
          <w:rFonts w:ascii="Ronnia Lt" w:hAnsi="Ronnia Lt"/>
          <w:sz w:val="20"/>
          <w:szCs w:val="20"/>
        </w:rPr>
        <w:t xml:space="preserve">— </w:t>
      </w:r>
      <w:r w:rsidR="005B0BB5">
        <w:rPr>
          <w:rFonts w:ascii="Ronnia Lt" w:hAnsi="Ronnia Lt"/>
          <w:sz w:val="20"/>
          <w:szCs w:val="20"/>
        </w:rPr>
        <w:t>Piano Trio F-</w:t>
      </w:r>
      <w:proofErr w:type="spellStart"/>
      <w:r w:rsidR="005B0BB5">
        <w:rPr>
          <w:rFonts w:ascii="Ronnia Lt" w:hAnsi="Ronnia Lt"/>
          <w:sz w:val="20"/>
          <w:szCs w:val="20"/>
        </w:rPr>
        <w:t>sharp</w:t>
      </w:r>
      <w:proofErr w:type="spellEnd"/>
      <w:r w:rsidR="005B0BB5">
        <w:rPr>
          <w:rFonts w:ascii="Ronnia Lt" w:hAnsi="Ronnia Lt"/>
          <w:sz w:val="20"/>
          <w:szCs w:val="20"/>
        </w:rPr>
        <w:t xml:space="preserve"> minor</w:t>
      </w:r>
      <w:r w:rsidRPr="00232B0E">
        <w:rPr>
          <w:rFonts w:ascii="Ronnia Lt" w:hAnsi="Ronnia Lt"/>
          <w:color w:val="000000"/>
          <w:sz w:val="20"/>
          <w:szCs w:val="20"/>
          <w:lang w:eastAsia="cs-CZ"/>
        </w:rPr>
        <w:t>;</w:t>
      </w:r>
      <w:r>
        <w:rPr>
          <w:rFonts w:ascii="Ronnia Lt" w:hAnsi="Ronnia Lt"/>
          <w:sz w:val="20"/>
          <w:szCs w:val="20"/>
        </w:rPr>
        <w:t xml:space="preserve"> </w:t>
      </w:r>
      <w:r w:rsidRPr="00232B0E">
        <w:rPr>
          <w:rFonts w:ascii="Ronnia Lt" w:hAnsi="Ronnia Lt"/>
          <w:b/>
          <w:sz w:val="20"/>
          <w:szCs w:val="20"/>
        </w:rPr>
        <w:t>DMITRIJ ŠOSTAKOVIČ</w:t>
      </w:r>
      <w:r>
        <w:rPr>
          <w:rFonts w:ascii="Ronnia Lt" w:hAnsi="Ronnia Lt"/>
          <w:sz w:val="20"/>
          <w:szCs w:val="20"/>
        </w:rPr>
        <w:t xml:space="preserve"> </w:t>
      </w:r>
      <w:r w:rsidRPr="00232B0E">
        <w:rPr>
          <w:rFonts w:ascii="Ronnia Lt" w:hAnsi="Ronnia Lt"/>
          <w:sz w:val="20"/>
          <w:szCs w:val="20"/>
        </w:rPr>
        <w:t xml:space="preserve">— </w:t>
      </w:r>
      <w:r w:rsidR="005B0BB5">
        <w:rPr>
          <w:rFonts w:ascii="Ronnia Lt" w:hAnsi="Ronnia Lt"/>
          <w:sz w:val="20"/>
          <w:szCs w:val="20"/>
        </w:rPr>
        <w:t>Piano Trio No. 2 E minor</w:t>
      </w:r>
      <w:r w:rsidRPr="00232B0E">
        <w:rPr>
          <w:rFonts w:ascii="Ronnia Lt" w:hAnsi="Ronnia Lt"/>
          <w:sz w:val="20"/>
          <w:szCs w:val="20"/>
        </w:rPr>
        <w:t>, op. 69.</w:t>
      </w:r>
    </w:p>
    <w:p w:rsidR="009D43AB" w:rsidRDefault="009D43AB">
      <w:pPr>
        <w:rPr>
          <w:rFonts w:ascii="Ronnia Lt" w:hAnsi="Ronnia Lt"/>
          <w:sz w:val="20"/>
          <w:szCs w:val="20"/>
        </w:rPr>
      </w:pPr>
    </w:p>
    <w:sectPr w:rsidR="009D43AB" w:rsidSect="00E13901">
      <w:headerReference w:type="default" r:id="rId8"/>
      <w:footerReference w:type="default" r:id="rId9"/>
      <w:pgSz w:w="11900" w:h="16840"/>
      <w:pgMar w:top="1843" w:right="1800" w:bottom="226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D36" w:rsidRDefault="00D57D36" w:rsidP="00526C99">
      <w:pPr>
        <w:spacing w:after="0"/>
      </w:pPr>
      <w:r>
        <w:separator/>
      </w:r>
    </w:p>
  </w:endnote>
  <w:endnote w:type="continuationSeparator" w:id="0">
    <w:p w:rsidR="00D57D36" w:rsidRDefault="00D57D36" w:rsidP="00526C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Ronnia L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1F" w:rsidRDefault="001E6A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-885231</wp:posOffset>
          </wp:positionH>
          <wp:positionV relativeFrom="margin">
            <wp:posOffset>6951831</wp:posOffset>
          </wp:positionV>
          <wp:extent cx="7658100" cy="1401445"/>
          <wp:effectExtent l="0" t="0" r="0" b="0"/>
          <wp:wrapSquare wrapText="bothSides"/>
          <wp:docPr id="3" name="Picture 3" descr="Macintosh HD:Users:admin:Desktop:PKF dopisni papir zapati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PKF dopisni papir zapati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D36" w:rsidRDefault="00D57D36" w:rsidP="00526C99">
      <w:pPr>
        <w:spacing w:after="0"/>
      </w:pPr>
      <w:r>
        <w:separator/>
      </w:r>
    </w:p>
  </w:footnote>
  <w:footnote w:type="continuationSeparator" w:id="0">
    <w:p w:rsidR="00D57D36" w:rsidRDefault="00D57D36" w:rsidP="00526C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99" w:rsidRDefault="001E6A6E" w:rsidP="00526C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-1161415</wp:posOffset>
          </wp:positionH>
          <wp:positionV relativeFrom="margin">
            <wp:posOffset>-1222375</wp:posOffset>
          </wp:positionV>
          <wp:extent cx="7613650" cy="1997710"/>
          <wp:effectExtent l="0" t="0" r="0" b="0"/>
          <wp:wrapSquare wrapText="bothSides"/>
          <wp:docPr id="5" name="Picture 5" descr="Macintosh HD:Users:admin:Desktop:PKF dopisni papir zahlavi 8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PKF dopisni papir zahlavi 8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41BE" w:rsidRDefault="006341BE" w:rsidP="00526C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CF1"/>
    <w:multiLevelType w:val="hybridMultilevel"/>
    <w:tmpl w:val="5290DAFE"/>
    <w:lvl w:ilvl="0" w:tplc="9B4C5A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7366B"/>
    <w:multiLevelType w:val="hybridMultilevel"/>
    <w:tmpl w:val="BC906D72"/>
    <w:lvl w:ilvl="0" w:tplc="89C24B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D"/>
    <w:rsid w:val="00006381"/>
    <w:rsid w:val="00086660"/>
    <w:rsid w:val="00100A78"/>
    <w:rsid w:val="001E6A6E"/>
    <w:rsid w:val="002321EA"/>
    <w:rsid w:val="00232B0E"/>
    <w:rsid w:val="00292C78"/>
    <w:rsid w:val="00297BBF"/>
    <w:rsid w:val="002A5EC0"/>
    <w:rsid w:val="002D377B"/>
    <w:rsid w:val="00306E19"/>
    <w:rsid w:val="00346ADC"/>
    <w:rsid w:val="003A7395"/>
    <w:rsid w:val="00526C99"/>
    <w:rsid w:val="005B0BB5"/>
    <w:rsid w:val="006341BE"/>
    <w:rsid w:val="006B69D8"/>
    <w:rsid w:val="006F4D3E"/>
    <w:rsid w:val="007076DD"/>
    <w:rsid w:val="0071153B"/>
    <w:rsid w:val="00790BDB"/>
    <w:rsid w:val="00797A08"/>
    <w:rsid w:val="00852035"/>
    <w:rsid w:val="00932947"/>
    <w:rsid w:val="009B081B"/>
    <w:rsid w:val="009D43AB"/>
    <w:rsid w:val="00D37564"/>
    <w:rsid w:val="00D44072"/>
    <w:rsid w:val="00D57D36"/>
    <w:rsid w:val="00E13901"/>
    <w:rsid w:val="00E4321F"/>
    <w:rsid w:val="00EA241F"/>
    <w:rsid w:val="00EF1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6A0FD0E-E148-4E1C-A472-95E28A46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76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76DD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DD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6C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26C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6C9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6C9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06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381"/>
    <w:rPr>
      <w:color w:val="0000FF"/>
      <w:u w:val="single"/>
    </w:rPr>
  </w:style>
  <w:style w:type="paragraph" w:styleId="Bezmezer">
    <w:name w:val="No Spacing"/>
    <w:uiPriority w:val="1"/>
    <w:qFormat/>
    <w:rsid w:val="00932947"/>
    <w:pPr>
      <w:spacing w:after="0"/>
    </w:pPr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A7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8ACED-BBF2-43C5-AF2C-4478DFBD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boom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Lexa</dc:creator>
  <cp:keywords/>
  <dc:description/>
  <cp:lastModifiedBy>Lehnertova</cp:lastModifiedBy>
  <cp:revision>2</cp:revision>
  <cp:lastPrinted>2014-09-03T10:04:00Z</cp:lastPrinted>
  <dcterms:created xsi:type="dcterms:W3CDTF">2014-09-10T09:31:00Z</dcterms:created>
  <dcterms:modified xsi:type="dcterms:W3CDTF">2014-09-10T09:31:00Z</dcterms:modified>
</cp:coreProperties>
</file>